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03" w:rsidRDefault="00705B03" w:rsidP="00386570">
      <w:pPr>
        <w:bidi w:val="0"/>
        <w:jc w:val="center"/>
        <w:rPr>
          <w:b/>
        </w:rPr>
      </w:pPr>
      <w:bookmarkStart w:id="0" w:name="_GoBack"/>
      <w:bookmarkEnd w:id="0"/>
      <w:r>
        <w:rPr>
          <w:b/>
        </w:rPr>
        <w:t>In the name of God</w:t>
      </w:r>
    </w:p>
    <w:p w:rsidR="006B67CE" w:rsidRPr="006B67CE" w:rsidRDefault="006B67CE" w:rsidP="00386570">
      <w:pPr>
        <w:bidi w:val="0"/>
        <w:jc w:val="both"/>
        <w:rPr>
          <w:b/>
          <w:color w:val="0070C0"/>
          <w:sz w:val="28"/>
          <w:szCs w:val="28"/>
        </w:rPr>
      </w:pPr>
      <w:proofErr w:type="gramStart"/>
      <w:r w:rsidRPr="006B67CE">
        <w:rPr>
          <w:b/>
          <w:color w:val="0070C0"/>
          <w:sz w:val="28"/>
          <w:szCs w:val="28"/>
        </w:rPr>
        <w:t>personal</w:t>
      </w:r>
      <w:proofErr w:type="gramEnd"/>
      <w:r w:rsidRPr="006B67CE">
        <w:rPr>
          <w:b/>
          <w:color w:val="0070C0"/>
          <w:sz w:val="28"/>
          <w:szCs w:val="28"/>
        </w:rPr>
        <w:t xml:space="preserve"> details</w:t>
      </w:r>
      <w:r>
        <w:rPr>
          <w:b/>
          <w:color w:val="0070C0"/>
          <w:sz w:val="28"/>
          <w:szCs w:val="28"/>
        </w:rPr>
        <w:t>:</w:t>
      </w:r>
    </w:p>
    <w:p w:rsidR="00705B03" w:rsidRDefault="00705B03" w:rsidP="00386570">
      <w:pPr>
        <w:bidi w:val="0"/>
        <w:jc w:val="both"/>
        <w:rPr>
          <w:b/>
        </w:rPr>
      </w:pPr>
      <w:r>
        <w:rPr>
          <w:b/>
        </w:rPr>
        <w:t>Name: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73F82" wp14:editId="090C3D51">
                <wp:simplePos x="0" y="0"/>
                <wp:positionH relativeFrom="column">
                  <wp:posOffset>4876800</wp:posOffset>
                </wp:positionH>
                <wp:positionV relativeFrom="paragraph">
                  <wp:posOffset>-457200</wp:posOffset>
                </wp:positionV>
                <wp:extent cx="1219200" cy="1438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705B03" w:rsidRDefault="006B67CE" w:rsidP="00705B03">
                            <w:pPr>
                              <w:bidi w:val="0"/>
                            </w:pPr>
                            <w:r w:rsidRPr="006B67CE">
                              <w:rPr>
                                <w:noProof/>
                              </w:rPr>
                              <w:drawing>
                                <wp:inline distT="0" distB="0" distL="0" distR="0" wp14:anchorId="491F1872" wp14:editId="48F99A11">
                                  <wp:extent cx="1249540" cy="1533525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229" cy="1535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pt;margin-top:-36pt;width:96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" fillcolor="window" strokecolor="#558ed5" strokeweight=".5pt">
                <v:textbox>
                  <w:txbxContent>
                    <w:p w:rsidR="00705B03" w:rsidRDefault="006B67CE" w:rsidP="00705B03">
                      <w:pPr>
                        <w:bidi w:val="0"/>
                      </w:pPr>
                      <w:r w:rsidRPr="006B67CE">
                        <w:rPr>
                          <w:noProof/>
                        </w:rPr>
                        <w:drawing>
                          <wp:inline distT="0" distB="0" distL="0" distR="0" wp14:anchorId="491F1872" wp14:editId="48F99A11">
                            <wp:extent cx="1249540" cy="1533525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229" cy="1535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sara</w:t>
      </w:r>
      <w:proofErr w:type="spellEnd"/>
      <w:proofErr w:type="gramEnd"/>
    </w:p>
    <w:p w:rsidR="00705B03" w:rsidRDefault="00705B03" w:rsidP="00386570">
      <w:pPr>
        <w:bidi w:val="0"/>
        <w:jc w:val="both"/>
        <w:rPr>
          <w:b/>
        </w:rPr>
      </w:pPr>
      <w:r>
        <w:rPr>
          <w:b/>
        </w:rPr>
        <w:t xml:space="preserve">Surname name: </w:t>
      </w:r>
      <w:proofErr w:type="spellStart"/>
      <w:r>
        <w:rPr>
          <w:b/>
        </w:rPr>
        <w:t>mohammadi</w:t>
      </w:r>
      <w:proofErr w:type="spellEnd"/>
    </w:p>
    <w:p w:rsidR="00705B03" w:rsidRDefault="00705B03" w:rsidP="00386570">
      <w:pPr>
        <w:bidi w:val="0"/>
        <w:jc w:val="both"/>
        <w:rPr>
          <w:b/>
        </w:rPr>
      </w:pPr>
    </w:p>
    <w:tbl>
      <w:tblPr>
        <w:tblW w:w="957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705B03" w:rsidTr="00705B0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5B03" w:rsidRDefault="00705B03" w:rsidP="00386570">
            <w:pPr>
              <w:bidi w:val="0"/>
              <w:jc w:val="both"/>
              <w:rPr>
                <w:b/>
              </w:rPr>
            </w:pPr>
            <w:r>
              <w:rPr>
                <w:b/>
              </w:rPr>
              <w:t>Contact information:</w:t>
            </w:r>
          </w:p>
          <w:p w:rsidR="00705B03" w:rsidRDefault="00705B03" w:rsidP="00386570">
            <w:pPr>
              <w:bidi w:val="0"/>
              <w:jc w:val="both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5B03" w:rsidRDefault="00705B03" w:rsidP="00386570">
            <w:pPr>
              <w:bidi w:val="0"/>
              <w:jc w:val="both"/>
            </w:pPr>
            <w:r>
              <w:t xml:space="preserve">Address: </w:t>
            </w:r>
            <w:proofErr w:type="spellStart"/>
            <w:r>
              <w:t>Ilam</w:t>
            </w:r>
            <w:proofErr w:type="spellEnd"/>
            <w:r>
              <w:t xml:space="preserve"> University of Medical Sciences, </w:t>
            </w:r>
            <w:proofErr w:type="spellStart"/>
            <w:r>
              <w:t>Ilam</w:t>
            </w:r>
            <w:proofErr w:type="spellEnd"/>
          </w:p>
          <w:p w:rsidR="00705B03" w:rsidRDefault="00705B03" w:rsidP="00386570">
            <w:pPr>
              <w:bidi w:val="0"/>
              <w:spacing w:line="360" w:lineRule="auto"/>
              <w:jc w:val="both"/>
              <w:rPr>
                <w:sz w:val="28"/>
                <w:szCs w:val="28"/>
              </w:rPr>
            </w:pPr>
            <w:r>
              <w:t>Tel: 009808432225733</w:t>
            </w:r>
          </w:p>
          <w:p w:rsidR="00705B03" w:rsidRPr="006B67CE" w:rsidRDefault="00705B03" w:rsidP="00386570">
            <w:pPr>
              <w:bidi w:val="0"/>
              <w:rPr>
                <w:rFonts w:ascii="Calibri" w:eastAsia="Calibri" w:hAnsi="Calibri"/>
                <w:sz w:val="28"/>
                <w:szCs w:val="28"/>
                <w:lang w:bidi="fa-IR"/>
              </w:rPr>
            </w:pPr>
            <w:r>
              <w:t>E-mail</w:t>
            </w:r>
            <w:r>
              <w:rPr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 w:rsidR="006B67CE" w:rsidRPr="006B67CE">
              <w:rPr>
                <w:rFonts w:ascii="Calibri" w:eastAsia="Calibri" w:hAnsi="Calibri"/>
                <w:sz w:val="28"/>
                <w:szCs w:val="28"/>
                <w:lang w:bidi="fa-IR"/>
              </w:rPr>
              <w:t>Mohammadi</w:t>
            </w:r>
            <w:proofErr w:type="spellEnd"/>
            <w:r w:rsidR="006B67CE" w:rsidRPr="006B67CE">
              <w:rPr>
                <w:rFonts w:ascii="Calibri" w:eastAsia="Calibri" w:hAnsi="Calibri"/>
                <w:sz w:val="28"/>
                <w:szCs w:val="28"/>
                <w:lang w:bidi="fa-IR"/>
              </w:rPr>
              <w:t>-s@ medilam.ac.ir</w:t>
            </w:r>
          </w:p>
        </w:tc>
      </w:tr>
      <w:tr w:rsidR="00C566B4" w:rsidTr="00C566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6B4" w:rsidRDefault="00C566B4" w:rsidP="00386570">
            <w:pPr>
              <w:bidi w:val="0"/>
              <w:jc w:val="both"/>
            </w:pPr>
            <w:r>
              <w:rPr>
                <w:b/>
              </w:rPr>
              <w:t>Academic rank: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6B4" w:rsidRDefault="00C566B4" w:rsidP="00386570">
            <w:pPr>
              <w:bidi w:val="0"/>
              <w:jc w:val="both"/>
            </w:pPr>
            <w:r>
              <w:t>Master of Science</w:t>
            </w:r>
          </w:p>
        </w:tc>
      </w:tr>
      <w:tr w:rsidR="00C566B4" w:rsidTr="00C566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6B4" w:rsidRDefault="00C566B4" w:rsidP="00386570">
            <w:pPr>
              <w:bidi w:val="0"/>
              <w:jc w:val="both"/>
            </w:pPr>
            <w:r>
              <w:rPr>
                <w:b/>
              </w:rPr>
              <w:t xml:space="preserve">Faculty: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6B4" w:rsidRDefault="00C566B4" w:rsidP="00386570">
            <w:pPr>
              <w:bidi w:val="0"/>
              <w:jc w:val="both"/>
            </w:pPr>
            <w:r>
              <w:t>Paramedical,  Department of operating room</w:t>
            </w:r>
          </w:p>
        </w:tc>
      </w:tr>
    </w:tbl>
    <w:p w:rsidR="00705B03" w:rsidRDefault="00705B03" w:rsidP="00386570">
      <w:pPr>
        <w:bidi w:val="0"/>
        <w:jc w:val="both"/>
      </w:pPr>
    </w:p>
    <w:p w:rsidR="00705B03" w:rsidRDefault="00705B03" w:rsidP="00386570">
      <w:pPr>
        <w:bidi w:val="0"/>
        <w:spacing w:before="280" w:after="280" w:line="240" w:lineRule="auto"/>
        <w:jc w:val="both"/>
        <w:rPr>
          <w:b/>
          <w:color w:val="0070C0"/>
          <w:sz w:val="28"/>
          <w:szCs w:val="28"/>
        </w:rPr>
      </w:pPr>
      <w:bookmarkStart w:id="1" w:name="gjdgxs"/>
      <w:bookmarkEnd w:id="1"/>
      <w:r>
        <w:rPr>
          <w:b/>
          <w:color w:val="0070C0"/>
          <w:sz w:val="28"/>
          <w:szCs w:val="28"/>
        </w:rPr>
        <w:t>Educational history</w:t>
      </w:r>
    </w:p>
    <w:p w:rsidR="00705B03" w:rsidRDefault="00705B03" w:rsidP="00386570">
      <w:pPr>
        <w:shd w:val="clear" w:color="auto" w:fill="FFFFFF"/>
        <w:bidi w:val="0"/>
        <w:spacing w:after="0" w:line="240" w:lineRule="auto"/>
        <w:rPr>
          <w:rFonts w:cs="Times New Roman"/>
          <w:color w:val="000000"/>
          <w:sz w:val="27"/>
          <w:szCs w:val="27"/>
        </w:rPr>
      </w:pPr>
      <w:bookmarkStart w:id="2" w:name="30j0zll"/>
      <w:bookmarkEnd w:id="2"/>
    </w:p>
    <w:tbl>
      <w:tblPr>
        <w:bidiVisual/>
        <w:tblW w:w="8478" w:type="dxa"/>
        <w:jc w:val="center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720"/>
        <w:gridCol w:w="1849"/>
        <w:gridCol w:w="1849"/>
      </w:tblGrid>
      <w:tr w:rsidR="00C566B4" w:rsidTr="00C566B4">
        <w:trPr>
          <w:trHeight w:val="520"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566B4" w:rsidRDefault="00C566B4" w:rsidP="00386570">
            <w:pPr>
              <w:bidi w:val="0"/>
              <w:spacing w:after="12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6B4" w:rsidRDefault="00C566B4" w:rsidP="00386570">
            <w:pPr>
              <w:bidi w:val="0"/>
              <w:spacing w:after="120" w:line="240" w:lineRule="auto"/>
              <w:jc w:val="center"/>
              <w:rPr>
                <w:rFonts w:cs="Times New Roman"/>
              </w:rPr>
            </w:pPr>
            <w:r>
              <w:rPr>
                <w:b/>
                <w:bCs/>
                <w:sz w:val="22"/>
                <w:szCs w:val="22"/>
              </w:rPr>
              <w:t>Evidence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6B4" w:rsidRDefault="00C566B4" w:rsidP="00386570">
            <w:pPr>
              <w:bidi w:val="0"/>
              <w:spacing w:after="120" w:line="240" w:lineRule="auto"/>
              <w:jc w:val="center"/>
              <w:rPr>
                <w:rFonts w:cs="Times New Roman"/>
              </w:rPr>
            </w:pPr>
            <w:r>
              <w:rPr>
                <w:b/>
                <w:bCs/>
                <w:sz w:val="22"/>
                <w:szCs w:val="22"/>
              </w:rPr>
              <w:t>University of Education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6B4" w:rsidRDefault="00C566B4" w:rsidP="00386570">
            <w:pPr>
              <w:bidi w:val="0"/>
              <w:spacing w:after="120" w:line="240" w:lineRule="auto"/>
              <w:jc w:val="center"/>
              <w:rPr>
                <w:rFonts w:cs="Times New Roman"/>
              </w:rPr>
            </w:pPr>
            <w:r>
              <w:rPr>
                <w:b/>
                <w:bCs/>
                <w:sz w:val="22"/>
                <w:szCs w:val="22"/>
              </w:rPr>
              <w:t>Country of Study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6B4" w:rsidRDefault="00C566B4" w:rsidP="00386570">
            <w:pPr>
              <w:bidi w:val="0"/>
              <w:spacing w:after="120" w:line="240" w:lineRule="auto"/>
              <w:jc w:val="center"/>
              <w:rPr>
                <w:rFonts w:cs="Times New Roman"/>
              </w:rPr>
            </w:pPr>
            <w:r>
              <w:rPr>
                <w:b/>
                <w:bCs/>
                <w:sz w:val="22"/>
                <w:szCs w:val="22"/>
              </w:rPr>
              <w:t>Year of Graduation</w:t>
            </w:r>
          </w:p>
        </w:tc>
      </w:tr>
      <w:tr w:rsidR="00C566B4" w:rsidTr="00C566B4">
        <w:trPr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566B4" w:rsidRDefault="00C566B4" w:rsidP="00386570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sz w:val="22"/>
                <w:szCs w:val="22"/>
              </w:rPr>
              <w:t>Surgical technologist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B4" w:rsidRDefault="00C566B4" w:rsidP="00386570">
            <w:pPr>
              <w:bidi w:val="0"/>
              <w:spacing w:after="0" w:line="240" w:lineRule="auto"/>
              <w:jc w:val="center"/>
              <w:rPr>
                <w:rFonts w:cs="Times New Roman"/>
                <w:lang w:bidi="fa-IR"/>
              </w:rPr>
            </w:pPr>
            <w:r>
              <w:rPr>
                <w:rFonts w:cs="Times New Roman"/>
                <w:lang w:bidi="fa-IR"/>
              </w:rPr>
              <w:t>bachelor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B4" w:rsidRDefault="00C566B4" w:rsidP="00386570">
            <w:pPr>
              <w:bidi w:val="0"/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sz w:val="22"/>
                <w:szCs w:val="22"/>
              </w:rPr>
              <w:t>kermanshah</w:t>
            </w:r>
            <w:proofErr w:type="spellEnd"/>
            <w:r>
              <w:rPr>
                <w:sz w:val="22"/>
                <w:szCs w:val="22"/>
              </w:rPr>
              <w:t xml:space="preserve"> Medical Sciences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B4" w:rsidRDefault="00C566B4" w:rsidP="00386570">
            <w:pPr>
              <w:bidi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sz w:val="22"/>
                <w:szCs w:val="22"/>
              </w:rPr>
              <w:t>Iran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B4" w:rsidRDefault="00C566B4" w:rsidP="00386570">
            <w:pPr>
              <w:bidi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1391</w:t>
            </w:r>
          </w:p>
        </w:tc>
      </w:tr>
      <w:tr w:rsidR="00C566B4" w:rsidTr="00C566B4">
        <w:trPr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566B4" w:rsidRDefault="00C566B4" w:rsidP="00386570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sz w:val="22"/>
                <w:szCs w:val="22"/>
              </w:rPr>
              <w:t>surgical technologist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B4" w:rsidRDefault="00C566B4" w:rsidP="00386570">
            <w:pPr>
              <w:bidi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sz w:val="22"/>
                <w:szCs w:val="22"/>
              </w:rPr>
              <w:t>Masters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B4" w:rsidRDefault="00C566B4" w:rsidP="00386570">
            <w:pPr>
              <w:bidi w:val="0"/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sz w:val="22"/>
                <w:szCs w:val="22"/>
              </w:rPr>
              <w:t>iran</w:t>
            </w:r>
            <w:proofErr w:type="spellEnd"/>
            <w:r>
              <w:rPr>
                <w:sz w:val="22"/>
                <w:szCs w:val="22"/>
              </w:rPr>
              <w:t xml:space="preserve"> Medical Sciences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B4" w:rsidRDefault="00C566B4" w:rsidP="00386570">
            <w:pPr>
              <w:bidi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sz w:val="22"/>
                <w:szCs w:val="22"/>
              </w:rPr>
              <w:t>Iran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B4" w:rsidRDefault="00C566B4" w:rsidP="00386570">
            <w:pPr>
              <w:bidi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1396</w:t>
            </w:r>
          </w:p>
        </w:tc>
      </w:tr>
    </w:tbl>
    <w:p w:rsidR="00705B03" w:rsidRDefault="00705B03" w:rsidP="00386570">
      <w:pPr>
        <w:shd w:val="clear" w:color="auto" w:fill="FFFFFF"/>
        <w:bidi w:val="0"/>
        <w:spacing w:line="234" w:lineRule="atLeast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Times New Roman"/>
          <w:color w:val="000000"/>
          <w:sz w:val="18"/>
          <w:szCs w:val="18"/>
        </w:rPr>
        <w:t> </w:t>
      </w:r>
    </w:p>
    <w:p w:rsidR="00705B03" w:rsidRPr="00134096" w:rsidRDefault="00705B03" w:rsidP="00386570">
      <w:pPr>
        <w:shd w:val="clear" w:color="auto" w:fill="FFFFFF"/>
        <w:bidi w:val="0"/>
        <w:spacing w:line="234" w:lineRule="atLeast"/>
        <w:jc w:val="both"/>
        <w:rPr>
          <w:b/>
          <w:color w:val="0070C0"/>
          <w:sz w:val="28"/>
          <w:szCs w:val="28"/>
          <w:rtl/>
        </w:rPr>
      </w:pPr>
      <w:r w:rsidRPr="00134096">
        <w:rPr>
          <w:b/>
          <w:color w:val="0070C0"/>
          <w:sz w:val="28"/>
          <w:szCs w:val="28"/>
        </w:rPr>
        <w:t xml:space="preserve">Master Thesis Title:    </w:t>
      </w:r>
    </w:p>
    <w:p w:rsidR="00705B03" w:rsidRPr="00134096" w:rsidRDefault="006B67CE" w:rsidP="00386570">
      <w:pPr>
        <w:shd w:val="clear" w:color="auto" w:fill="FFFFFF"/>
        <w:bidi w:val="0"/>
        <w:spacing w:line="234" w:lineRule="atLeast"/>
        <w:jc w:val="both"/>
      </w:pPr>
      <w:r w:rsidRPr="006B67CE">
        <w:t>Relationship between Job Burnout and Quality of Life of Operation Room Technologists in Educational Hospitals Affiliated to Iran University of Medical Sciences in 2016-1</w:t>
      </w:r>
    </w:p>
    <w:p w:rsidR="00705B03" w:rsidRDefault="00705B03" w:rsidP="00386570">
      <w:pPr>
        <w:bidi w:val="0"/>
        <w:spacing w:before="280" w:after="280" w:line="240" w:lineRule="auto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Published Book:</w:t>
      </w:r>
    </w:p>
    <w:p w:rsidR="00134096" w:rsidRPr="00134096" w:rsidRDefault="00134096" w:rsidP="0038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134096">
        <w:t>Author of the book "Understanding Internal GI Diseases and Internal Glands Based on Bachelor's Degrees in Operating Room" Tehran Health Shadow2016</w:t>
      </w:r>
    </w:p>
    <w:p w:rsidR="00134096" w:rsidRPr="00134096" w:rsidRDefault="00134096" w:rsidP="00386570">
      <w:pPr>
        <w:pStyle w:val="ListParagraph"/>
        <w:bidi w:val="0"/>
        <w:spacing w:after="160" w:line="259" w:lineRule="auto"/>
        <w:jc w:val="both"/>
        <w:rPr>
          <w:rFonts w:ascii="Calibri" w:eastAsia="Calibri" w:hAnsi="Calibri"/>
          <w:sz w:val="28"/>
          <w:szCs w:val="28"/>
        </w:rPr>
      </w:pPr>
    </w:p>
    <w:p w:rsidR="00134096" w:rsidRDefault="00C566B4" w:rsidP="00386570">
      <w:pPr>
        <w:pStyle w:val="ListParagraph"/>
        <w:numPr>
          <w:ilvl w:val="0"/>
          <w:numId w:val="3"/>
        </w:numPr>
        <w:bidi w:val="0"/>
        <w:spacing w:after="160" w:line="259" w:lineRule="auto"/>
        <w:jc w:val="both"/>
        <w:rPr>
          <w:rFonts w:ascii="Calibri" w:eastAsia="Calibri" w:hAnsi="Calibri"/>
          <w:sz w:val="28"/>
          <w:szCs w:val="28"/>
        </w:rPr>
      </w:pPr>
      <w:r w:rsidRPr="00C566B4">
        <w:rPr>
          <w:b/>
          <w:color w:val="0070C0"/>
          <w:sz w:val="28"/>
          <w:szCs w:val="28"/>
        </w:rPr>
        <w:t>Research Proje</w:t>
      </w:r>
      <w:r w:rsidR="00386570">
        <w:rPr>
          <w:b/>
          <w:color w:val="0070C0"/>
          <w:sz w:val="28"/>
          <w:szCs w:val="28"/>
        </w:rPr>
        <w:t>cts:</w:t>
      </w:r>
      <w:r w:rsidR="006B67CE" w:rsidRPr="006B67CE">
        <w:rPr>
          <w:rFonts w:ascii="Calibri" w:eastAsia="Calibri" w:hAnsi="Calibri" w:hint="cs"/>
          <w:sz w:val="28"/>
          <w:szCs w:val="28"/>
          <w:rtl/>
        </w:rPr>
        <w:t xml:space="preserve"> </w:t>
      </w:r>
    </w:p>
    <w:p w:rsidR="00134096" w:rsidRPr="00134096" w:rsidRDefault="00134096" w:rsidP="00386570">
      <w:pPr>
        <w:pStyle w:val="HTMLPreformatted"/>
        <w:numPr>
          <w:ilvl w:val="0"/>
          <w:numId w:val="6"/>
        </w:numPr>
        <w:bidi w:val="0"/>
        <w:rPr>
          <w:rFonts w:ascii="Times New Roman" w:hAnsi="Times New Roman" w:cs="B Nazanin"/>
          <w:sz w:val="24"/>
          <w:szCs w:val="24"/>
        </w:rPr>
      </w:pPr>
      <w:r w:rsidRPr="00134096">
        <w:rPr>
          <w:rFonts w:ascii="Times New Roman" w:hAnsi="Times New Roman" w:cs="B Nazanin"/>
          <w:sz w:val="24"/>
          <w:szCs w:val="24"/>
        </w:rPr>
        <w:lastRenderedPageBreak/>
        <w:t xml:space="preserve">Evaluation of postoperative complications between open surgical and laparoscopic ventral repair procedures </w:t>
      </w:r>
      <w:r>
        <w:rPr>
          <w:rFonts w:ascii="Times New Roman" w:hAnsi="Times New Roman" w:cs="B Nazanin"/>
          <w:sz w:val="24"/>
          <w:szCs w:val="24"/>
        </w:rPr>
        <w:t>(</w:t>
      </w:r>
      <w:r w:rsidRPr="00134096">
        <w:rPr>
          <w:rFonts w:ascii="Times New Roman" w:hAnsi="Times New Roman" w:cs="B Nazanin"/>
          <w:sz w:val="24"/>
          <w:szCs w:val="24"/>
        </w:rPr>
        <w:t>in process</w:t>
      </w:r>
      <w:r>
        <w:rPr>
          <w:rFonts w:ascii="Times New Roman" w:hAnsi="Times New Roman" w:cs="B Nazanin"/>
          <w:sz w:val="24"/>
          <w:szCs w:val="24"/>
        </w:rPr>
        <w:t>)</w:t>
      </w:r>
    </w:p>
    <w:p w:rsidR="00134096" w:rsidRDefault="00134096" w:rsidP="00386570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134096">
        <w:t>The effect of co2 gas inhalation rate on complications after laparoscopic surgery</w:t>
      </w:r>
      <w:r>
        <w:t xml:space="preserve"> (</w:t>
      </w:r>
      <w:r w:rsidRPr="00134096">
        <w:t>in process</w:t>
      </w:r>
      <w:r>
        <w:t>)</w:t>
      </w:r>
    </w:p>
    <w:p w:rsidR="00134096" w:rsidRPr="00134096" w:rsidRDefault="00134096" w:rsidP="00386570">
      <w:pPr>
        <w:pStyle w:val="HTMLPreformatted"/>
        <w:numPr>
          <w:ilvl w:val="0"/>
          <w:numId w:val="6"/>
        </w:numPr>
        <w:bidi w:val="0"/>
        <w:rPr>
          <w:rFonts w:ascii="Times New Roman" w:hAnsi="Times New Roman" w:cs="B Nazanin"/>
          <w:sz w:val="24"/>
          <w:szCs w:val="24"/>
        </w:rPr>
      </w:pPr>
      <w:r w:rsidRPr="00134096">
        <w:rPr>
          <w:rFonts w:ascii="Times New Roman" w:hAnsi="Times New Roman" w:cs="B Nazanin"/>
          <w:sz w:val="24"/>
          <w:szCs w:val="24"/>
        </w:rPr>
        <w:t>The effect of endobag on complications of laparoscopic cholecystectomy surgery</w:t>
      </w:r>
      <w:r>
        <w:rPr>
          <w:rFonts w:ascii="Times New Roman" w:hAnsi="Times New Roman" w:cs="B Nazanin"/>
          <w:sz w:val="24"/>
          <w:szCs w:val="24"/>
        </w:rPr>
        <w:t xml:space="preserve"> (</w:t>
      </w:r>
      <w:r w:rsidRPr="00134096">
        <w:rPr>
          <w:rFonts w:ascii="Times New Roman" w:hAnsi="Times New Roman" w:cs="B Nazanin"/>
          <w:sz w:val="24"/>
          <w:szCs w:val="24"/>
        </w:rPr>
        <w:t>in process</w:t>
      </w:r>
      <w:r>
        <w:rPr>
          <w:rFonts w:ascii="Times New Roman" w:hAnsi="Times New Roman" w:cs="B Nazanin"/>
          <w:sz w:val="24"/>
          <w:szCs w:val="24"/>
        </w:rPr>
        <w:t>)</w:t>
      </w:r>
    </w:p>
    <w:p w:rsidR="00134096" w:rsidRPr="00134096" w:rsidRDefault="00134096" w:rsidP="00386570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134096">
        <w:t xml:space="preserve">survey </w:t>
      </w:r>
      <w:r>
        <w:t xml:space="preserve">of </w:t>
      </w:r>
      <w:r w:rsidRPr="00134096">
        <w:t>Characteristics of Toxic Fungal Poisoning Referred to Imam Khomeini Medical Center in Kermanshah</w:t>
      </w:r>
      <w:r>
        <w:t xml:space="preserve"> </w:t>
      </w:r>
      <w:r w:rsidRPr="00134096">
        <w:t>(in process)</w:t>
      </w:r>
    </w:p>
    <w:p w:rsidR="00386570" w:rsidRPr="00386570" w:rsidRDefault="00386570" w:rsidP="00386570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386570">
        <w:t>collect, implementation and evaluation of the Accreditation Standards Accreditation Course in Operating Room Technology and Anesthesia</w:t>
      </w:r>
      <w:r>
        <w:t xml:space="preserve"> </w:t>
      </w:r>
      <w:r w:rsidRPr="00134096">
        <w:t>(in process)</w:t>
      </w:r>
    </w:p>
    <w:p w:rsidR="00134096" w:rsidRDefault="00134096" w:rsidP="00386570">
      <w:pPr>
        <w:pStyle w:val="ListParagraph"/>
        <w:bidi w:val="0"/>
        <w:spacing w:after="160" w:line="259" w:lineRule="auto"/>
        <w:jc w:val="both"/>
        <w:rPr>
          <w:rFonts w:ascii="Calibri" w:eastAsia="Calibri" w:hAnsi="Calibri"/>
          <w:sz w:val="28"/>
          <w:szCs w:val="28"/>
        </w:rPr>
      </w:pPr>
    </w:p>
    <w:p w:rsidR="00C566B4" w:rsidRDefault="00C566B4" w:rsidP="00386570">
      <w:pPr>
        <w:bidi w:val="0"/>
        <w:spacing w:before="280" w:after="280" w:line="240" w:lineRule="auto"/>
        <w:jc w:val="both"/>
        <w:rPr>
          <w:rFonts w:ascii="Arial" w:hAnsi="Arial" w:cs="Arial"/>
          <w:sz w:val="30"/>
          <w:szCs w:val="30"/>
        </w:rPr>
      </w:pPr>
      <w:r w:rsidRPr="00C566B4">
        <w:rPr>
          <w:b/>
          <w:color w:val="0070C0"/>
          <w:sz w:val="28"/>
          <w:szCs w:val="28"/>
        </w:rPr>
        <w:t>Articles Presented in Seminars and Congresses</w:t>
      </w:r>
      <w:r>
        <w:rPr>
          <w:rFonts w:ascii="Arial" w:hAnsi="Arial" w:cs="Arial"/>
          <w:sz w:val="30"/>
          <w:szCs w:val="30"/>
        </w:rPr>
        <w:t>:</w:t>
      </w:r>
    </w:p>
    <w:p w:rsidR="00386570" w:rsidRDefault="00386570" w:rsidP="00386570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386570">
        <w:t>Article poster “</w:t>
      </w:r>
      <w:r w:rsidR="006B67CE" w:rsidRPr="00386570">
        <w:t xml:space="preserve">Relationship between Job Burnout and Quality of Life </w:t>
      </w:r>
      <w:r w:rsidRPr="00386570">
        <w:t>of Operation Room Technologists” First annual student research conference of the operating room Country 1396</w:t>
      </w:r>
    </w:p>
    <w:p w:rsidR="00386570" w:rsidRDefault="00386570" w:rsidP="00386570">
      <w:pPr>
        <w:pStyle w:val="ListParagraph"/>
        <w:numPr>
          <w:ilvl w:val="0"/>
          <w:numId w:val="6"/>
        </w:numPr>
        <w:bidi w:val="0"/>
      </w:pPr>
      <w:r w:rsidRPr="00386570">
        <w:t>Article poster</w:t>
      </w:r>
      <w:r>
        <w:t>”</w:t>
      </w:r>
      <w:r w:rsidRPr="00386570">
        <w:t xml:space="preserve"> A case report of breast cancer with musculoskeletal and nervous symptoms of the affected hand</w:t>
      </w:r>
      <w:r w:rsidRPr="00386570">
        <w:rPr>
          <w:rtl/>
        </w:rPr>
        <w:t xml:space="preserve">" </w:t>
      </w:r>
      <w:r w:rsidRPr="00386570">
        <w:t>The 10th International Congress on Breast Cancer and the Third National Congress on Comprehensive Cancer Medicine and the Third National Sarcoma Seminar</w:t>
      </w:r>
      <w:r w:rsidR="00F66FFC">
        <w:t>2019</w:t>
      </w:r>
    </w:p>
    <w:p w:rsidR="00386570" w:rsidRDefault="00386570" w:rsidP="005A59D0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386570">
        <w:t>Article poster</w:t>
      </w:r>
      <w:r w:rsidR="005A59D0">
        <w:t>”</w:t>
      </w:r>
      <w:r w:rsidR="005A59D0" w:rsidRPr="005A59D0">
        <w:t xml:space="preserve"> Challenges of Operating Room Clinical Education from the perspective of the surgical technician</w:t>
      </w:r>
      <w:r w:rsidR="005A59D0">
        <w:t>”</w:t>
      </w:r>
      <w:r w:rsidR="005A59D0" w:rsidRPr="005A59D0">
        <w:t xml:space="preserve"> First National Conference on Education and Research Challenges in Operating Room </w:t>
      </w:r>
      <w:r w:rsidR="005A59D0">
        <w:t>2019</w:t>
      </w:r>
    </w:p>
    <w:p w:rsidR="00386570" w:rsidRDefault="00386570" w:rsidP="005A59D0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386570">
        <w:t>Article poster</w:t>
      </w:r>
      <w:r w:rsidR="005A59D0">
        <w:t>”</w:t>
      </w:r>
      <w:r w:rsidR="005A59D0" w:rsidRPr="005A59D0">
        <w:t xml:space="preserve"> Quality of life of operating room technologists in Iran University of Medical Sciences teaching hospitals</w:t>
      </w:r>
      <w:r w:rsidR="005A59D0">
        <w:t>”</w:t>
      </w:r>
      <w:r w:rsidR="005A59D0" w:rsidRPr="005A59D0">
        <w:t xml:space="preserve"> First National Conference on Education and Research Challenges in Operating Room 2019</w:t>
      </w:r>
    </w:p>
    <w:p w:rsidR="00F66FFC" w:rsidRDefault="005A59D0" w:rsidP="005A59D0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>
        <w:t xml:space="preserve">Top </w:t>
      </w:r>
      <w:r w:rsidRPr="005A59D0">
        <w:t>Article poster” Factors Related to Ethical Distress in Operating Room Students of Iran University of Medical Sciences in 2015-2016</w:t>
      </w:r>
      <w:r>
        <w:t>”</w:t>
      </w:r>
      <w:r w:rsidRPr="005A59D0">
        <w:t xml:space="preserve"> ” First National Conference on Education and Research Challenges in Operating Room 2019</w:t>
      </w:r>
    </w:p>
    <w:p w:rsidR="005A59D0" w:rsidRDefault="005A59D0" w:rsidP="005A59D0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5A59D0">
        <w:t>Article poster” Female surgical technologists are at greater risk of burnout</w:t>
      </w:r>
      <w:r>
        <w:t>”</w:t>
      </w:r>
      <w:r w:rsidRPr="005A59D0">
        <w:t xml:space="preserve"> ” First National Conference on Education and Research Challenges in Operating Room 2019</w:t>
      </w:r>
    </w:p>
    <w:p w:rsidR="005A59D0" w:rsidRPr="00386570" w:rsidRDefault="005A59D0" w:rsidP="005A59D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</w:p>
    <w:p w:rsidR="006B67CE" w:rsidRPr="00415EE4" w:rsidRDefault="006B67CE" w:rsidP="00415EE4">
      <w:pPr>
        <w:bidi w:val="0"/>
        <w:spacing w:after="0" w:line="360" w:lineRule="auto"/>
        <w:jc w:val="both"/>
        <w:rPr>
          <w:b/>
          <w:color w:val="0070C0"/>
          <w:sz w:val="28"/>
          <w:szCs w:val="28"/>
        </w:rPr>
      </w:pPr>
      <w:r w:rsidRPr="006B67CE">
        <w:rPr>
          <w:b/>
          <w:color w:val="0070C0"/>
          <w:sz w:val="28"/>
          <w:szCs w:val="28"/>
        </w:rPr>
        <w:t>Work experiences</w:t>
      </w:r>
      <w:r>
        <w:rPr>
          <w:b/>
          <w:color w:val="0070C0"/>
          <w:sz w:val="28"/>
          <w:szCs w:val="28"/>
        </w:rPr>
        <w:t>:</w:t>
      </w:r>
    </w:p>
    <w:p w:rsidR="002C324E" w:rsidRDefault="00415EE4" w:rsidP="00B423FF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415EE4">
        <w:t xml:space="preserve"> Operating Room Expert in Imam Khomeini and Taleghani Hospitals of Kermanshah</w:t>
      </w:r>
      <w:r>
        <w:t>(</w:t>
      </w:r>
      <w:r w:rsidRPr="00415EE4">
        <w:t xml:space="preserve">For </w:t>
      </w:r>
      <w:r w:rsidR="002C324E">
        <w:t>7</w:t>
      </w:r>
      <w:r w:rsidRPr="00415EE4">
        <w:t xml:space="preserve"> years</w:t>
      </w:r>
      <w:r>
        <w:t>)</w:t>
      </w:r>
    </w:p>
    <w:p w:rsidR="00C566B4" w:rsidRPr="00415EE4" w:rsidRDefault="00C566B4" w:rsidP="00B423FF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>
        <w:t xml:space="preserve">Faculty Member of </w:t>
      </w:r>
      <w:proofErr w:type="spellStart"/>
      <w:r>
        <w:t>Ilam</w:t>
      </w:r>
      <w:proofErr w:type="spellEnd"/>
      <w:r>
        <w:t xml:space="preserve"> University of Medical Sciences Paramedical, Since 1398 </w:t>
      </w:r>
    </w:p>
    <w:p w:rsidR="00C566B4" w:rsidRDefault="00C566B4" w:rsidP="00386570">
      <w:pPr>
        <w:bidi w:val="0"/>
        <w:spacing w:before="280" w:after="280" w:line="240" w:lineRule="auto"/>
        <w:jc w:val="both"/>
        <w:rPr>
          <w:b/>
          <w:color w:val="0070C0"/>
          <w:sz w:val="28"/>
          <w:szCs w:val="28"/>
        </w:rPr>
      </w:pPr>
      <w:r w:rsidRPr="00C566B4">
        <w:rPr>
          <w:b/>
          <w:color w:val="0070C0"/>
          <w:sz w:val="28"/>
          <w:szCs w:val="28"/>
        </w:rPr>
        <w:t xml:space="preserve">Teaching experiences: </w:t>
      </w:r>
    </w:p>
    <w:p w:rsidR="00FA68D7" w:rsidRDefault="00FA68D7" w:rsidP="002E47E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FA68D7">
        <w:t>Clinical Education</w:t>
      </w:r>
      <w:r>
        <w:t>”</w:t>
      </w:r>
      <w:r w:rsidRPr="00FA68D7">
        <w:t xml:space="preserve"> Patient care in recovery room</w:t>
      </w:r>
      <w:r>
        <w:t>”</w:t>
      </w:r>
      <w:r w:rsidRPr="00FA68D7">
        <w:t xml:space="preserve"> Faculty of Paramedical, Iran University of Medical Sciences</w:t>
      </w:r>
    </w:p>
    <w:p w:rsidR="00FA68D7" w:rsidRPr="002E47E3" w:rsidRDefault="00FA68D7" w:rsidP="002E47E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2E47E3">
        <w:t>Clinical Education” field training</w:t>
      </w:r>
      <w:r w:rsidR="002E47E3" w:rsidRPr="002E47E3">
        <w:t xml:space="preserve"> 1</w:t>
      </w:r>
      <w:r w:rsidRPr="002E47E3">
        <w:t>”</w:t>
      </w:r>
      <w:r w:rsidRPr="00FA68D7">
        <w:t xml:space="preserve"> </w:t>
      </w:r>
      <w:r w:rsidRPr="002E47E3">
        <w:t>Faculty of Paramedical, Iran University of Medical Sciences</w:t>
      </w:r>
    </w:p>
    <w:p w:rsidR="00FA68D7" w:rsidRPr="002E47E3" w:rsidRDefault="00FA68D7" w:rsidP="002E47E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2E47E3">
        <w:lastRenderedPageBreak/>
        <w:t>Clinical Education”</w:t>
      </w:r>
      <w:r w:rsidRPr="00FA68D7">
        <w:t xml:space="preserve"> </w:t>
      </w:r>
      <w:r w:rsidRPr="002E47E3">
        <w:t>Operating room technique 1” Faculty of Paramedical, Iran University of Medical Sciences</w:t>
      </w:r>
    </w:p>
    <w:p w:rsidR="002E47E3" w:rsidRPr="002E47E3" w:rsidRDefault="002E47E3" w:rsidP="002E47E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2E47E3">
        <w:t>Clinical Education” field training</w:t>
      </w:r>
      <w:r>
        <w:t xml:space="preserve"> 2</w:t>
      </w:r>
      <w:r w:rsidRPr="002E47E3">
        <w:t>” Faculty of Paramedical,</w:t>
      </w:r>
      <w:r>
        <w:t xml:space="preserve"> Ilam</w:t>
      </w:r>
      <w:r w:rsidRPr="002E47E3">
        <w:t xml:space="preserve"> University of Medical Sciences</w:t>
      </w:r>
    </w:p>
    <w:p w:rsidR="002E47E3" w:rsidRPr="002E47E3" w:rsidRDefault="002E47E3" w:rsidP="002E47E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2E47E3">
        <w:t xml:space="preserve">Introducing operating room equipment. Faculty of Paramedical, </w:t>
      </w:r>
      <w:proofErr w:type="spellStart"/>
      <w:r w:rsidRPr="002E47E3">
        <w:t>Ilam</w:t>
      </w:r>
      <w:proofErr w:type="spellEnd"/>
      <w:r w:rsidRPr="002E47E3">
        <w:t xml:space="preserve"> University of Medical Sciences</w:t>
      </w:r>
    </w:p>
    <w:p w:rsidR="006B67CE" w:rsidRPr="002E47E3" w:rsidRDefault="002E47E3" w:rsidP="002E47E3">
      <w:pPr>
        <w:pStyle w:val="ListParagraph"/>
        <w:numPr>
          <w:ilvl w:val="0"/>
          <w:numId w:val="6"/>
        </w:numPr>
        <w:bidi w:val="0"/>
        <w:rPr>
          <w:lang w:val="en"/>
        </w:rPr>
      </w:pPr>
      <w:r w:rsidRPr="002E47E3">
        <w:rPr>
          <w:rStyle w:val="hrcahc"/>
          <w:lang w:val="en"/>
        </w:rPr>
        <w:t>Technology OF plastics, skin and burns</w:t>
      </w:r>
      <w:r>
        <w:rPr>
          <w:rStyle w:val="hrcahc"/>
          <w:lang w:val="en"/>
        </w:rPr>
        <w:t xml:space="preserve"> </w:t>
      </w:r>
      <w:r w:rsidRPr="002E47E3">
        <w:rPr>
          <w:rStyle w:val="hrcahc"/>
          <w:lang w:val="en"/>
        </w:rPr>
        <w:t>surgery and its care.</w:t>
      </w:r>
      <w:r w:rsidRPr="002E47E3">
        <w:t xml:space="preserve"> </w:t>
      </w:r>
      <w:r w:rsidRPr="002E47E3">
        <w:rPr>
          <w:rStyle w:val="hrcahc"/>
          <w:lang w:val="en"/>
        </w:rPr>
        <w:t xml:space="preserve">. Faculty of Paramedical, </w:t>
      </w:r>
      <w:proofErr w:type="spellStart"/>
      <w:r w:rsidRPr="002E47E3">
        <w:rPr>
          <w:rStyle w:val="hrcahc"/>
          <w:lang w:val="en"/>
        </w:rPr>
        <w:t>Ilam</w:t>
      </w:r>
      <w:proofErr w:type="spellEnd"/>
      <w:r w:rsidRPr="002E47E3">
        <w:rPr>
          <w:rStyle w:val="hrcahc"/>
          <w:lang w:val="en"/>
        </w:rPr>
        <w:t xml:space="preserve"> University of Medical Sciences</w:t>
      </w:r>
    </w:p>
    <w:p w:rsidR="002E47E3" w:rsidRPr="002E47E3" w:rsidRDefault="002E47E3" w:rsidP="002E47E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2E47E3">
        <w:t>Technology OF Children and infants surgery</w:t>
      </w:r>
      <w:r>
        <w:t xml:space="preserve"> </w:t>
      </w:r>
      <w:r w:rsidRPr="002E47E3">
        <w:t>and their care</w:t>
      </w:r>
      <w:r>
        <w:t>.</w:t>
      </w:r>
      <w:r w:rsidRPr="002E47E3">
        <w:t xml:space="preserve"> Faculty of Paramedical, </w:t>
      </w:r>
      <w:proofErr w:type="spellStart"/>
      <w:r w:rsidRPr="002E47E3">
        <w:t>Ilam</w:t>
      </w:r>
      <w:proofErr w:type="spellEnd"/>
      <w:r w:rsidRPr="002E47E3">
        <w:t xml:space="preserve"> University of Medical Sciences</w:t>
      </w:r>
    </w:p>
    <w:p w:rsidR="002E47E3" w:rsidRPr="002E47E3" w:rsidRDefault="002E47E3" w:rsidP="002E47E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2E47E3">
        <w:t>Technology OF Emergencies, trauma and crises</w:t>
      </w:r>
      <w:r>
        <w:t xml:space="preserve"> </w:t>
      </w:r>
      <w:r w:rsidRPr="002E47E3">
        <w:t>surgery and their care</w:t>
      </w:r>
      <w:r>
        <w:t>.</w:t>
      </w:r>
      <w:r w:rsidRPr="002E47E3">
        <w:t xml:space="preserve"> Faculty of Paramedical, </w:t>
      </w:r>
      <w:proofErr w:type="spellStart"/>
      <w:r w:rsidRPr="002E47E3">
        <w:t>Ilam</w:t>
      </w:r>
      <w:proofErr w:type="spellEnd"/>
      <w:r w:rsidRPr="002E47E3">
        <w:t xml:space="preserve"> University of Medical Sciences</w:t>
      </w:r>
    </w:p>
    <w:p w:rsidR="002E47E3" w:rsidRPr="002E47E3" w:rsidRDefault="002E47E3" w:rsidP="002E47E3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bookmarkStart w:id="3" w:name="1fob9te"/>
      <w:bookmarkStart w:id="4" w:name="3znysh7"/>
      <w:bookmarkEnd w:id="3"/>
      <w:bookmarkEnd w:id="4"/>
      <w:r w:rsidRPr="002E47E3">
        <w:tab/>
        <w:t>Technology OF Gynecology and Urology surgery</w:t>
      </w:r>
      <w:r>
        <w:t xml:space="preserve"> </w:t>
      </w:r>
      <w:r w:rsidRPr="002E47E3">
        <w:t>and their care</w:t>
      </w:r>
      <w:r>
        <w:t>.</w:t>
      </w:r>
      <w:r w:rsidRPr="002E47E3">
        <w:t xml:space="preserve"> Faculty of Paramedical, </w:t>
      </w:r>
      <w:proofErr w:type="spellStart"/>
      <w:r w:rsidRPr="002E47E3">
        <w:t>Ilam</w:t>
      </w:r>
      <w:proofErr w:type="spellEnd"/>
      <w:r w:rsidRPr="002E47E3">
        <w:t xml:space="preserve"> University of Medical Sciences</w:t>
      </w:r>
    </w:p>
    <w:p w:rsidR="00705B03" w:rsidRDefault="00705B03" w:rsidP="002E47E3">
      <w:pPr>
        <w:bidi w:val="0"/>
        <w:spacing w:before="280" w:after="280" w:line="240" w:lineRule="auto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Skills</w:t>
      </w:r>
    </w:p>
    <w:p w:rsidR="006B67CE" w:rsidRPr="00B423FF" w:rsidRDefault="00B423FF" w:rsidP="00B423FF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tl/>
        </w:rPr>
      </w:pPr>
      <w:r w:rsidRPr="00B423FF">
        <w:t>Passed basic and advanced courses “minimal invasive  surgery course”</w:t>
      </w:r>
    </w:p>
    <w:p w:rsidR="00B423FF" w:rsidRPr="00B423FF" w:rsidRDefault="00B423FF" w:rsidP="00B423FF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bookmarkStart w:id="5" w:name="2et92p0"/>
      <w:bookmarkEnd w:id="5"/>
      <w:r w:rsidRPr="00B423FF">
        <w:t>Having an ICDL certificate</w:t>
      </w:r>
    </w:p>
    <w:p w:rsidR="00705B03" w:rsidRDefault="00705B03" w:rsidP="00B423FF">
      <w:pPr>
        <w:bidi w:val="0"/>
        <w:spacing w:before="280" w:after="280" w:line="240" w:lineRule="auto"/>
        <w:jc w:val="both"/>
      </w:pPr>
      <w:r>
        <w:rPr>
          <w:b/>
          <w:color w:val="0070C0"/>
          <w:sz w:val="28"/>
          <w:szCs w:val="28"/>
        </w:rPr>
        <w:t>Honors</w:t>
      </w:r>
    </w:p>
    <w:p w:rsidR="006B67CE" w:rsidRDefault="006B67CE" w:rsidP="00386570">
      <w:pPr>
        <w:numPr>
          <w:ilvl w:val="0"/>
          <w:numId w:val="2"/>
        </w:numPr>
        <w:bidi w:val="0"/>
        <w:spacing w:after="0" w:line="360" w:lineRule="auto"/>
        <w:contextualSpacing/>
        <w:jc w:val="both"/>
        <w:rPr>
          <w:rFonts w:eastAsia="Calibri"/>
          <w:lang w:bidi="fa-IR"/>
        </w:rPr>
      </w:pPr>
      <w:r w:rsidRPr="00C566B4">
        <w:rPr>
          <w:rFonts w:eastAsia="Calibri"/>
        </w:rPr>
        <w:t>elected nurse</w:t>
      </w:r>
      <w:r w:rsidRPr="00C566B4">
        <w:rPr>
          <w:rFonts w:eastAsia="Calibri" w:hint="cs"/>
          <w:rtl/>
        </w:rPr>
        <w:t xml:space="preserve">  </w:t>
      </w:r>
      <w:r w:rsidRPr="00C566B4">
        <w:rPr>
          <w:rFonts w:eastAsia="Calibri"/>
        </w:rPr>
        <w:t>in 20</w:t>
      </w:r>
      <w:r>
        <w:rPr>
          <w:rFonts w:eastAsia="Calibri"/>
        </w:rPr>
        <w:t>17</w:t>
      </w:r>
    </w:p>
    <w:p w:rsidR="00B423FF" w:rsidRDefault="00B423FF" w:rsidP="00B423FF">
      <w:pPr>
        <w:numPr>
          <w:ilvl w:val="0"/>
          <w:numId w:val="2"/>
        </w:numPr>
        <w:bidi w:val="0"/>
        <w:spacing w:after="0" w:line="360" w:lineRule="auto"/>
        <w:contextualSpacing/>
        <w:jc w:val="both"/>
        <w:rPr>
          <w:rFonts w:eastAsia="Calibri"/>
          <w:lang w:bidi="fa-IR"/>
        </w:rPr>
      </w:pPr>
      <w:r w:rsidRPr="00B423FF">
        <w:rPr>
          <w:rFonts w:eastAsia="Calibri"/>
          <w:lang w:bidi="fa-IR"/>
        </w:rPr>
        <w:t>top student of Master of Science</w:t>
      </w:r>
    </w:p>
    <w:p w:rsidR="00C566B4" w:rsidRPr="00B423FF" w:rsidRDefault="00B423FF" w:rsidP="00B423FF">
      <w:pPr>
        <w:numPr>
          <w:ilvl w:val="0"/>
          <w:numId w:val="2"/>
        </w:numPr>
        <w:bidi w:val="0"/>
        <w:spacing w:after="0" w:line="360" w:lineRule="auto"/>
        <w:contextualSpacing/>
        <w:jc w:val="both"/>
        <w:rPr>
          <w:rFonts w:eastAsia="Calibri"/>
          <w:lang w:bidi="fa-IR"/>
        </w:rPr>
      </w:pPr>
      <w:r w:rsidRPr="00B423FF">
        <w:rPr>
          <w:rFonts w:eastAsia="Calibri"/>
          <w:lang w:bidi="fa-IR"/>
        </w:rPr>
        <w:t>Ranked three masters of Ministry of Science exam</w:t>
      </w:r>
      <w:bookmarkStart w:id="6" w:name="tyjcwt"/>
      <w:bookmarkEnd w:id="6"/>
    </w:p>
    <w:p w:rsidR="00705B03" w:rsidRDefault="00705B03" w:rsidP="00386570">
      <w:pPr>
        <w:bidi w:val="0"/>
        <w:spacing w:before="280" w:after="280" w:line="240" w:lineRule="auto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Research Interests:</w:t>
      </w:r>
    </w:p>
    <w:p w:rsidR="003A0DA2" w:rsidRPr="00866C75" w:rsidRDefault="003A0DA2" w:rsidP="00866C75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866C75">
        <w:t>minimal invasive  surgery</w:t>
      </w:r>
      <w:r w:rsidRPr="00866C75">
        <w:rPr>
          <w:rtl/>
        </w:rPr>
        <w:t xml:space="preserve"> </w:t>
      </w:r>
    </w:p>
    <w:p w:rsidR="00866C75" w:rsidRDefault="00866C75" w:rsidP="00866C75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866C75">
        <w:t>Challenges of Operating Room Education</w:t>
      </w:r>
    </w:p>
    <w:p w:rsidR="006B67CE" w:rsidRPr="00866C75" w:rsidRDefault="00866C75" w:rsidP="00866C75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</w:pPr>
      <w:r w:rsidRPr="00866C75">
        <w:t>Nursing care before, during and after surgery</w:t>
      </w:r>
    </w:p>
    <w:p w:rsidR="00C566B4" w:rsidRDefault="00C566B4" w:rsidP="00386570">
      <w:pPr>
        <w:bidi w:val="0"/>
        <w:spacing w:before="280" w:after="280" w:line="240" w:lineRule="auto"/>
        <w:jc w:val="both"/>
        <w:rPr>
          <w:b/>
          <w:color w:val="0070C0"/>
          <w:sz w:val="28"/>
          <w:szCs w:val="28"/>
        </w:rPr>
      </w:pPr>
    </w:p>
    <w:p w:rsidR="0056400C" w:rsidRDefault="0056400C" w:rsidP="00386570">
      <w:pPr>
        <w:bidi w:val="0"/>
      </w:pPr>
    </w:p>
    <w:sectPr w:rsidR="00564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F2" w:rsidRDefault="004241F2" w:rsidP="00B423FF">
      <w:pPr>
        <w:spacing w:after="0" w:line="240" w:lineRule="auto"/>
      </w:pPr>
      <w:r>
        <w:separator/>
      </w:r>
    </w:p>
  </w:endnote>
  <w:endnote w:type="continuationSeparator" w:id="0">
    <w:p w:rsidR="004241F2" w:rsidRDefault="004241F2" w:rsidP="00B4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F2" w:rsidRDefault="004241F2" w:rsidP="00B423FF">
      <w:pPr>
        <w:spacing w:after="0" w:line="240" w:lineRule="auto"/>
      </w:pPr>
      <w:r>
        <w:separator/>
      </w:r>
    </w:p>
  </w:footnote>
  <w:footnote w:type="continuationSeparator" w:id="0">
    <w:p w:rsidR="004241F2" w:rsidRDefault="004241F2" w:rsidP="00B4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00E7"/>
    <w:multiLevelType w:val="hybridMultilevel"/>
    <w:tmpl w:val="B4965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C31AA"/>
    <w:multiLevelType w:val="hybridMultilevel"/>
    <w:tmpl w:val="6246717C"/>
    <w:lvl w:ilvl="0" w:tplc="26AE2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C1660"/>
    <w:multiLevelType w:val="hybridMultilevel"/>
    <w:tmpl w:val="0784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A0F8C"/>
    <w:multiLevelType w:val="hybridMultilevel"/>
    <w:tmpl w:val="07B4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274BD"/>
    <w:multiLevelType w:val="hybridMultilevel"/>
    <w:tmpl w:val="878E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B2337"/>
    <w:multiLevelType w:val="hybridMultilevel"/>
    <w:tmpl w:val="B298F7E8"/>
    <w:lvl w:ilvl="0" w:tplc="0C40691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0B"/>
    <w:rsid w:val="00134096"/>
    <w:rsid w:val="002C324E"/>
    <w:rsid w:val="002E47E3"/>
    <w:rsid w:val="00386570"/>
    <w:rsid w:val="003A0DA2"/>
    <w:rsid w:val="00415EE4"/>
    <w:rsid w:val="004241F2"/>
    <w:rsid w:val="0056400C"/>
    <w:rsid w:val="005A59D0"/>
    <w:rsid w:val="006B67CE"/>
    <w:rsid w:val="00705B03"/>
    <w:rsid w:val="00866C75"/>
    <w:rsid w:val="00B423FF"/>
    <w:rsid w:val="00C3120B"/>
    <w:rsid w:val="00C566B4"/>
    <w:rsid w:val="00CA6FC9"/>
    <w:rsid w:val="00F66FFC"/>
    <w:rsid w:val="00F86FB3"/>
    <w:rsid w:val="00F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03"/>
    <w:pPr>
      <w:bidi/>
    </w:pPr>
    <w:rPr>
      <w:rFonts w:ascii="Times New Roman" w:eastAsia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B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0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409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4096"/>
    <w:rPr>
      <w:rFonts w:ascii="Consolas" w:eastAsia="Times New Roman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3FF"/>
    <w:rPr>
      <w:rFonts w:ascii="Times New Roman" w:eastAsia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3FF"/>
    <w:rPr>
      <w:rFonts w:ascii="Times New Roman" w:eastAsia="Times New Roman" w:hAnsi="Times New Roman" w:cs="B Nazanin"/>
      <w:sz w:val="24"/>
      <w:szCs w:val="24"/>
    </w:rPr>
  </w:style>
  <w:style w:type="character" w:customStyle="1" w:styleId="hrcahc">
    <w:name w:val="hrcahc"/>
    <w:basedOn w:val="DefaultParagraphFont"/>
    <w:rsid w:val="00FA6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03"/>
    <w:pPr>
      <w:bidi/>
    </w:pPr>
    <w:rPr>
      <w:rFonts w:ascii="Times New Roman" w:eastAsia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B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0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409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4096"/>
    <w:rPr>
      <w:rFonts w:ascii="Consolas" w:eastAsia="Times New Roman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3FF"/>
    <w:rPr>
      <w:rFonts w:ascii="Times New Roman" w:eastAsia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3FF"/>
    <w:rPr>
      <w:rFonts w:ascii="Times New Roman" w:eastAsia="Times New Roman" w:hAnsi="Times New Roman" w:cs="B Nazanin"/>
      <w:sz w:val="24"/>
      <w:szCs w:val="24"/>
    </w:rPr>
  </w:style>
  <w:style w:type="character" w:customStyle="1" w:styleId="hrcahc">
    <w:name w:val="hrcahc"/>
    <w:basedOn w:val="DefaultParagraphFont"/>
    <w:rsid w:val="00FA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A13D-2BDE-47CA-9BB2-B58A1B30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health IT</cp:lastModifiedBy>
  <cp:revision>2</cp:revision>
  <dcterms:created xsi:type="dcterms:W3CDTF">2020-01-04T06:18:00Z</dcterms:created>
  <dcterms:modified xsi:type="dcterms:W3CDTF">2020-01-04T06:18:00Z</dcterms:modified>
</cp:coreProperties>
</file>