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7C" w:rsidRDefault="00EE207C" w:rsidP="00EE207C">
      <w:pPr>
        <w:jc w:val="center"/>
        <w:rPr>
          <w:rFonts w:cs="B Nazanin"/>
          <w:sz w:val="24"/>
          <w:szCs w:val="24"/>
        </w:rPr>
      </w:pPr>
      <w:r>
        <w:rPr>
          <w:noProof/>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C16606">
            <w:pPr>
              <w:spacing w:after="0" w:line="240" w:lineRule="auto"/>
              <w:jc w:val="center"/>
              <w:rPr>
                <w:rFonts w:cs="B Nazanin"/>
                <w:b/>
                <w:bCs/>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 xml:space="preserve">تکنولوژی </w:t>
            </w:r>
            <w:r w:rsidR="00C16606">
              <w:rPr>
                <w:rFonts w:cs="B Nazanin" w:hint="cs"/>
                <w:b/>
                <w:bCs/>
                <w:sz w:val="24"/>
                <w:szCs w:val="24"/>
                <w:rtl/>
              </w:rPr>
              <w:t>جراحی چشم</w:t>
            </w:r>
            <w:r w:rsidR="00AE7BB4">
              <w:rPr>
                <w:rFonts w:cs="B Nazanin" w:hint="cs"/>
                <w:b/>
                <w:bCs/>
                <w:color w:val="FF0000"/>
                <w:sz w:val="24"/>
                <w:szCs w:val="24"/>
                <w:rtl/>
              </w:rPr>
              <w:t xml:space="preserve"> </w:t>
            </w:r>
            <w:r w:rsidRPr="00E54AE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98-99</w:t>
            </w:r>
          </w:p>
          <w:p w:rsidR="00EE207C" w:rsidRDefault="00EE207C">
            <w:pPr>
              <w:spacing w:after="0" w:line="240" w:lineRule="auto"/>
              <w:jc w:val="center"/>
              <w:rPr>
                <w:rFonts w:cs="B Nazanin"/>
                <w:sz w:val="24"/>
                <w:szCs w:val="24"/>
                <w:rtl/>
              </w:rPr>
            </w:pP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EE207C" w:rsidP="00C16606">
            <w:pPr>
              <w:spacing w:after="0" w:line="240" w:lineRule="auto"/>
              <w:rPr>
                <w:rFonts w:cs="B Nazanin"/>
                <w:b/>
                <w:bCs/>
                <w:sz w:val="24"/>
                <w:szCs w:val="24"/>
                <w:rtl/>
              </w:rPr>
            </w:pPr>
            <w:r>
              <w:rPr>
                <w:rFonts w:cs="B Nazanin" w:hint="cs"/>
                <w:b/>
                <w:bCs/>
                <w:sz w:val="24"/>
                <w:szCs w:val="24"/>
                <w:rtl/>
              </w:rPr>
              <w:t>تعداد واحد:</w:t>
            </w:r>
            <w:r w:rsidR="005A6337">
              <w:rPr>
                <w:rFonts w:cs="B Nazanin" w:hint="cs"/>
                <w:sz w:val="24"/>
                <w:szCs w:val="24"/>
                <w:rtl/>
              </w:rPr>
              <w:t xml:space="preserve"> </w:t>
            </w:r>
            <w:r w:rsidR="00C16606">
              <w:rPr>
                <w:rFonts w:cs="B Nazanin" w:hint="cs"/>
                <w:sz w:val="24"/>
                <w:szCs w:val="24"/>
                <w:rtl/>
              </w:rPr>
              <w:t xml:space="preserve">5/0 </w:t>
            </w:r>
            <w:r>
              <w:rPr>
                <w:rFonts w:cs="B Nazanin" w:hint="cs"/>
                <w:sz w:val="24"/>
                <w:szCs w:val="24"/>
                <w:rtl/>
              </w:rPr>
              <w:t xml:space="preserve">واحد    </w:t>
            </w:r>
          </w:p>
          <w:p w:rsidR="00EE207C" w:rsidRDefault="00EE207C" w:rsidP="00C16606">
            <w:pPr>
              <w:spacing w:after="0" w:line="240" w:lineRule="auto"/>
              <w:rPr>
                <w:rFonts w:cs="B Nazanin"/>
                <w:b/>
                <w:bCs/>
                <w:sz w:val="24"/>
                <w:szCs w:val="24"/>
                <w:rtl/>
              </w:rPr>
            </w:pPr>
            <w:r>
              <w:rPr>
                <w:rFonts w:cs="B Nazanin" w:hint="cs"/>
                <w:b/>
                <w:bCs/>
                <w:sz w:val="24"/>
                <w:szCs w:val="24"/>
                <w:rtl/>
              </w:rPr>
              <w:t xml:space="preserve"> روز و ساعت برگزاری: </w:t>
            </w:r>
            <w:r w:rsidR="005A6337">
              <w:rPr>
                <w:rFonts w:cs="B Nazanin" w:hint="cs"/>
                <w:b/>
                <w:bCs/>
                <w:sz w:val="24"/>
                <w:szCs w:val="24"/>
                <w:rtl/>
              </w:rPr>
              <w:t xml:space="preserve"> </w:t>
            </w:r>
            <w:r w:rsidR="00C16606">
              <w:rPr>
                <w:rFonts w:cs="B Nazanin" w:hint="cs"/>
                <w:b/>
                <w:bCs/>
                <w:sz w:val="24"/>
                <w:szCs w:val="24"/>
                <w:rtl/>
              </w:rPr>
              <w:t xml:space="preserve">سه </w:t>
            </w:r>
            <w:r w:rsidR="005A6337">
              <w:rPr>
                <w:rFonts w:cs="B Nazanin" w:hint="cs"/>
                <w:b/>
                <w:bCs/>
                <w:sz w:val="24"/>
                <w:szCs w:val="24"/>
                <w:rtl/>
              </w:rPr>
              <w:t>شنبه</w:t>
            </w:r>
            <w:r w:rsidR="00E54AE1">
              <w:rPr>
                <w:rFonts w:cs="B Nazanin" w:hint="cs"/>
                <w:b/>
                <w:bCs/>
                <w:sz w:val="24"/>
                <w:szCs w:val="24"/>
                <w:rtl/>
              </w:rPr>
              <w:t xml:space="preserve">  </w:t>
            </w:r>
            <w:r w:rsidR="00C16606">
              <w:rPr>
                <w:rFonts w:cs="B Nazanin" w:hint="cs"/>
                <w:b/>
                <w:bCs/>
                <w:sz w:val="24"/>
                <w:szCs w:val="24"/>
                <w:rtl/>
              </w:rPr>
              <w:t xml:space="preserve">10-8 </w:t>
            </w:r>
          </w:p>
          <w:p w:rsidR="00EE207C" w:rsidRDefault="00EE207C">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5A6337">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w:t>
            </w:r>
            <w:r w:rsidR="00C16606">
              <w:rPr>
                <w:rFonts w:cs="B Nazanin" w:hint="cs"/>
                <w:sz w:val="24"/>
                <w:szCs w:val="24"/>
                <w:rtl/>
              </w:rPr>
              <w:t>نا</w:t>
            </w:r>
            <w:r w:rsidR="003F63B3" w:rsidRPr="003F63B3">
              <w:rPr>
                <w:rFonts w:cs="B Nazanin" w:hint="cs"/>
                <w:sz w:val="24"/>
                <w:szCs w:val="24"/>
                <w:rtl/>
              </w:rPr>
              <w:t>پیوسته</w:t>
            </w:r>
            <w:r>
              <w:rPr>
                <w:rFonts w:cs="B Nazanin" w:hint="cs"/>
                <w:sz w:val="24"/>
                <w:szCs w:val="24"/>
                <w:rtl/>
              </w:rPr>
              <w:t xml:space="preserve"> ترم </w:t>
            </w:r>
            <w:r w:rsidR="005A6337">
              <w:rPr>
                <w:rFonts w:cs="B Nazanin" w:hint="cs"/>
                <w:sz w:val="24"/>
                <w:szCs w:val="24"/>
                <w:rtl/>
              </w:rPr>
              <w:t>2</w:t>
            </w:r>
          </w:p>
          <w:p w:rsidR="00EE207C" w:rsidRDefault="00EE207C">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EE207C" w:rsidRDefault="00EE207C" w:rsidP="000908A6">
            <w:pPr>
              <w:spacing w:after="0" w:line="240" w:lineRule="auto"/>
              <w:rPr>
                <w:rFonts w:cs="B Nazanin"/>
                <w:b/>
                <w:bCs/>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0908A6">
              <w:rPr>
                <w:rFonts w:cs="B Nazanin" w:hint="cs"/>
                <w:sz w:val="24"/>
                <w:szCs w:val="24"/>
                <w:rtl/>
              </w:rPr>
              <w:t>فیزیولوژی 1</w:t>
            </w:r>
            <w:r w:rsidR="000908A6" w:rsidRPr="000908A6">
              <w:rPr>
                <w:rFonts w:cs="B Nazanin" w:hint="cs"/>
                <w:sz w:val="24"/>
                <w:szCs w:val="24"/>
                <w:rtl/>
              </w:rPr>
              <w:t>، تشریح 2 ، آسیب شناسی و بافت شناسی</w:t>
            </w:r>
          </w:p>
          <w:p w:rsidR="00EE207C" w:rsidRDefault="00EE207C">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5A6337">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FC60BA" w:rsidRPr="00FC60BA">
              <w:rPr>
                <w:rFonts w:cs="B Nazanin" w:hint="cs"/>
                <w:sz w:val="24"/>
                <w:szCs w:val="24"/>
                <w:rtl/>
              </w:rPr>
              <w:t>بیماریهای اورولوژی را که نیازمند جراحی است را می شناسد و با اعمال جراحی مربوط به آن و مراقبت های قبل و بعد از عمل آشنا می شود .</w:t>
            </w:r>
          </w:p>
          <w:p w:rsidR="00EE207C" w:rsidRDefault="00EE207C" w:rsidP="005A6337">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تکنیک های جراحی در جراحی اورولوژی</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Pr="00CC6CA9" w:rsidRDefault="00EE207C">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006318BE">
              <w:rPr>
                <w:rFonts w:cs="B Nazanin" w:hint="cs"/>
                <w:sz w:val="24"/>
                <w:szCs w:val="24"/>
                <w:rtl/>
              </w:rPr>
              <w:t xml:space="preserve">چشم </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EE207C" w:rsidRPr="005A6337" w:rsidRDefault="00997364" w:rsidP="006318BE">
            <w:pPr>
              <w:pStyle w:val="ListParagraph"/>
              <w:numPr>
                <w:ilvl w:val="0"/>
                <w:numId w:val="6"/>
              </w:numPr>
              <w:spacing w:after="0" w:line="240" w:lineRule="auto"/>
              <w:jc w:val="both"/>
              <w:rPr>
                <w:rFonts w:cs="B Nazanin"/>
                <w:sz w:val="24"/>
                <w:szCs w:val="24"/>
              </w:rPr>
            </w:pPr>
            <w:r>
              <w:rPr>
                <w:rFonts w:cs="B Nazanin" w:hint="cs"/>
                <w:sz w:val="24"/>
                <w:szCs w:val="24"/>
                <w:rtl/>
              </w:rPr>
              <w:t xml:space="preserve">اندیکاسیون اعمال جراحی </w:t>
            </w:r>
            <w:r w:rsidR="006318BE">
              <w:rPr>
                <w:rFonts w:cs="B Nazanin" w:hint="cs"/>
                <w:sz w:val="24"/>
                <w:szCs w:val="24"/>
                <w:rtl/>
              </w:rPr>
              <w:t>چشم</w:t>
            </w:r>
            <w:r>
              <w:rPr>
                <w:rFonts w:cs="B Nazanin" w:hint="cs"/>
                <w:sz w:val="24"/>
                <w:szCs w:val="24"/>
                <w:rtl/>
              </w:rPr>
              <w:t xml:space="preserve"> را بیان کند .</w:t>
            </w:r>
          </w:p>
          <w:p w:rsidR="00997364" w:rsidRDefault="00983D81" w:rsidP="006318BE">
            <w:pPr>
              <w:numPr>
                <w:ilvl w:val="0"/>
                <w:numId w:val="6"/>
              </w:numPr>
              <w:spacing w:after="0" w:line="240" w:lineRule="auto"/>
              <w:jc w:val="both"/>
              <w:rPr>
                <w:rFonts w:cs="B Nazanin"/>
                <w:sz w:val="24"/>
                <w:szCs w:val="24"/>
              </w:rPr>
            </w:pPr>
            <w:r>
              <w:rPr>
                <w:rFonts w:cs="B Nazanin" w:hint="cs"/>
                <w:sz w:val="24"/>
                <w:szCs w:val="24"/>
                <w:rtl/>
              </w:rPr>
              <w:t xml:space="preserve">نقش معمول تکنولوژسیت جراحی در اعمال جراحی </w:t>
            </w:r>
            <w:r w:rsidR="006318BE">
              <w:rPr>
                <w:rFonts w:cs="B Nazanin" w:hint="cs"/>
                <w:sz w:val="24"/>
                <w:szCs w:val="24"/>
                <w:rtl/>
              </w:rPr>
              <w:t>چشم</w:t>
            </w:r>
            <w:r>
              <w:rPr>
                <w:rFonts w:cs="B Nazanin" w:hint="cs"/>
                <w:sz w:val="24"/>
                <w:szCs w:val="24"/>
                <w:rtl/>
              </w:rPr>
              <w:t xml:space="preserve"> را شرح دهد .</w:t>
            </w:r>
          </w:p>
          <w:p w:rsidR="005A6337" w:rsidRPr="005A6337" w:rsidRDefault="005A6337" w:rsidP="005A6337">
            <w:pPr>
              <w:spacing w:after="0" w:line="240" w:lineRule="auto"/>
              <w:ind w:left="720"/>
              <w:jc w:val="both"/>
              <w:rPr>
                <w:rFonts w:cs="B Nazanin"/>
                <w:sz w:val="24"/>
                <w:szCs w:val="24"/>
                <w:rtl/>
              </w:rPr>
            </w:pP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EE207C">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احسان </w:t>
            </w:r>
            <w:r w:rsidR="00EE17C6">
              <w:rPr>
                <w:rFonts w:cs="B Nazanin" w:hint="cs"/>
                <w:sz w:val="24"/>
                <w:szCs w:val="24"/>
                <w:rtl/>
              </w:rPr>
              <w:t>و دیگران،انتشارات جامعه نگر.1393</w:t>
            </w:r>
          </w:p>
          <w:p w:rsidR="00EE17C6" w:rsidRPr="005A6337" w:rsidRDefault="00EE17C6" w:rsidP="006318BE">
            <w:pPr>
              <w:spacing w:after="0" w:line="240" w:lineRule="auto"/>
              <w:jc w:val="both"/>
              <w:rPr>
                <w:rFonts w:cs="B Nazanin"/>
                <w:color w:val="0070C0"/>
                <w:sz w:val="24"/>
                <w:szCs w:val="24"/>
                <w:rtl/>
              </w:rPr>
            </w:pPr>
            <w:r w:rsidRPr="009F05DB">
              <w:rPr>
                <w:rFonts w:cs="B Nazanin" w:hint="cs"/>
                <w:color w:val="0070C0"/>
                <w:sz w:val="24"/>
                <w:szCs w:val="24"/>
                <w:rtl/>
              </w:rPr>
              <w:lastRenderedPageBreak/>
              <w:t>7-</w:t>
            </w:r>
            <w:r>
              <w:rPr>
                <w:rFonts w:cs="B Nazanin" w:hint="cs"/>
                <w:sz w:val="24"/>
                <w:szCs w:val="24"/>
                <w:rtl/>
              </w:rPr>
              <w:t xml:space="preserve"> </w:t>
            </w:r>
            <w:r w:rsidRPr="009F05DB">
              <w:rPr>
                <w:rFonts w:cs="B Nazanin" w:hint="cs"/>
                <w:color w:val="0070C0"/>
                <w:sz w:val="24"/>
                <w:szCs w:val="24"/>
                <w:rtl/>
              </w:rPr>
              <w:t xml:space="preserve">ساداتی، لیلا- گلچینی، احسان .تکنولوژی جراحی </w:t>
            </w:r>
            <w:r w:rsidR="006318BE">
              <w:rPr>
                <w:rFonts w:cs="B Nazanin" w:hint="cs"/>
                <w:color w:val="0070C0"/>
                <w:sz w:val="24"/>
                <w:szCs w:val="24"/>
                <w:rtl/>
              </w:rPr>
              <w:t xml:space="preserve">چشم </w:t>
            </w:r>
            <w:r w:rsidRPr="009F05DB">
              <w:rPr>
                <w:rFonts w:cs="B Nazanin" w:hint="cs"/>
                <w:color w:val="0070C0"/>
                <w:sz w:val="24"/>
                <w:szCs w:val="24"/>
                <w:rtl/>
              </w:rPr>
              <w:t>انتشارات جامعه نگر 139</w:t>
            </w:r>
            <w:r w:rsidR="006318BE">
              <w:rPr>
                <w:rFonts w:cs="B Nazanin" w:hint="cs"/>
                <w:color w:val="0070C0"/>
                <w:sz w:val="24"/>
                <w:szCs w:val="24"/>
                <w:rtl/>
              </w:rPr>
              <w:t>2</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both"/>
              <w:rPr>
                <w:rFonts w:cs="B Nazanin"/>
                <w:sz w:val="24"/>
                <w:szCs w:val="24"/>
                <w:rtl/>
              </w:rPr>
            </w:pPr>
            <w:r>
              <w:rPr>
                <w:rFonts w:cs="B Nazanin" w:hint="cs"/>
                <w:b/>
                <w:bCs/>
                <w:sz w:val="24"/>
                <w:szCs w:val="24"/>
                <w:rtl/>
              </w:rPr>
              <w:lastRenderedPageBreak/>
              <w:t>روش تدریس:</w:t>
            </w:r>
            <w:r>
              <w:rPr>
                <w:rFonts w:cs="B Nazanin" w:hint="cs"/>
                <w:sz w:val="24"/>
                <w:szCs w:val="24"/>
                <w:rtl/>
              </w:rPr>
              <w:t xml:space="preserve"> سخنرانی </w:t>
            </w:r>
            <w:r w:rsidRPr="008730DB">
              <w:rPr>
                <w:rFonts w:ascii="Sakkal Majalla" w:hAnsi="Sakkal Majalla" w:cs="Sakkal Majalla" w:hint="cs"/>
                <w:sz w:val="24"/>
                <w:szCs w:val="24"/>
                <w:rtl/>
              </w:rPr>
              <w:t>–</w:t>
            </w:r>
            <w:r w:rsidR="008730DB" w:rsidRPr="008730DB">
              <w:rPr>
                <w:rFonts w:cs="B Nazanin" w:hint="cs"/>
                <w:sz w:val="24"/>
                <w:szCs w:val="24"/>
                <w:rtl/>
              </w:rPr>
              <w:t xml:space="preserve">جیگساو- </w:t>
            </w:r>
            <w:r>
              <w:rPr>
                <w:rFonts w:cs="B Nazanin" w:hint="cs"/>
                <w:sz w:val="24"/>
                <w:szCs w:val="24"/>
                <w:rtl/>
              </w:rPr>
              <w:t xml:space="preserve"> پرسش و پاسخ- بحث گروهی- کنفرانس فردی و  از پاورپوینت هم جهت نمایش مطالب استفاده خواهد شد.</w:t>
            </w:r>
          </w:p>
          <w:p w:rsidR="00EE207C" w:rsidRDefault="00EE207C">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EE207C" w:rsidRDefault="00EE207C">
            <w:pPr>
              <w:spacing w:after="0" w:line="240" w:lineRule="auto"/>
              <w:jc w:val="both"/>
              <w:rPr>
                <w:rFonts w:cs="B Nazanin"/>
                <w:sz w:val="24"/>
                <w:szCs w:val="24"/>
                <w:rtl/>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5A6337">
            <w:pPr>
              <w:pStyle w:val="ListParagraph"/>
              <w:numPr>
                <w:ilvl w:val="0"/>
                <w:numId w:val="4"/>
              </w:numPr>
              <w:spacing w:after="0" w:line="240" w:lineRule="auto"/>
              <w:rPr>
                <w:rFonts w:cs="B Nazanin"/>
                <w:sz w:val="24"/>
                <w:szCs w:val="24"/>
              </w:rPr>
            </w:pPr>
            <w:r>
              <w:rPr>
                <w:rFonts w:cs="B Nazanin" w:hint="cs"/>
                <w:sz w:val="24"/>
                <w:szCs w:val="24"/>
                <w:rtl/>
              </w:rPr>
              <w:t xml:space="preserve">در طول دوره ( کوئیز، تکالیف): </w:t>
            </w:r>
            <w:r w:rsidR="005A6337">
              <w:rPr>
                <w:rFonts w:cs="B Nazanin" w:hint="cs"/>
                <w:sz w:val="24"/>
                <w:szCs w:val="24"/>
                <w:rtl/>
              </w:rPr>
              <w:t xml:space="preserve">3 </w:t>
            </w:r>
            <w:r>
              <w:rPr>
                <w:rFonts w:cs="B Nazanin" w:hint="cs"/>
                <w:sz w:val="24"/>
                <w:szCs w:val="24"/>
                <w:rtl/>
              </w:rPr>
              <w:t>نمره</w:t>
            </w:r>
          </w:p>
          <w:p w:rsidR="00EE207C" w:rsidRDefault="00EE207C" w:rsidP="005A6337">
            <w:pPr>
              <w:pStyle w:val="ListParagraph"/>
              <w:numPr>
                <w:ilvl w:val="0"/>
                <w:numId w:val="4"/>
              </w:numPr>
              <w:spacing w:after="0" w:line="240" w:lineRule="auto"/>
              <w:rPr>
                <w:rFonts w:cs="B Nazanin"/>
                <w:sz w:val="24"/>
                <w:szCs w:val="24"/>
                <w:rtl/>
              </w:rPr>
            </w:pPr>
            <w:r>
              <w:rPr>
                <w:rFonts w:cs="B Nazanin" w:hint="cs"/>
                <w:sz w:val="24"/>
                <w:szCs w:val="24"/>
                <w:rtl/>
              </w:rPr>
              <w:t>پایان دوره: 1</w:t>
            </w:r>
            <w:r w:rsidR="005A6337">
              <w:rPr>
                <w:rFonts w:cs="B Nazanin" w:hint="cs"/>
                <w:sz w:val="24"/>
                <w:szCs w:val="24"/>
                <w:rtl/>
              </w:rPr>
              <w:t>7</w:t>
            </w:r>
            <w:r>
              <w:rPr>
                <w:rFonts w:cs="B Nazanin" w:hint="cs"/>
                <w:sz w:val="24"/>
                <w:szCs w:val="24"/>
                <w:rtl/>
              </w:rPr>
              <w:t>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rsidP="002103BD">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 xml:space="preserve">تکنولوژی </w:t>
            </w:r>
            <w:r w:rsidR="002103BD">
              <w:rPr>
                <w:rFonts w:cs="B Nazanin" w:hint="cs"/>
                <w:b/>
                <w:bCs/>
                <w:sz w:val="24"/>
                <w:szCs w:val="24"/>
                <w:rtl/>
              </w:rPr>
              <w:t>جراحی چشم</w:t>
            </w:r>
            <w:bookmarkStart w:id="0" w:name="_GoBack"/>
            <w:bookmarkEnd w:id="0"/>
            <w:r w:rsidR="00730DD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xml:space="preserve"> 99-98</w:t>
            </w:r>
          </w:p>
        </w:tc>
      </w:tr>
      <w:tr w:rsidR="00EE207C"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5A6337" w:rsidP="00E64C8D">
            <w:pPr>
              <w:spacing w:after="0" w:line="240" w:lineRule="auto"/>
              <w:jc w:val="center"/>
              <w:rPr>
                <w:rFonts w:cs="B Nazanin"/>
                <w:sz w:val="24"/>
                <w:szCs w:val="24"/>
                <w:rtl/>
              </w:rPr>
            </w:pPr>
            <w:r>
              <w:rPr>
                <w:rFonts w:cs="B Nazanin" w:hint="cs"/>
                <w:sz w:val="24"/>
                <w:szCs w:val="24"/>
                <w:rtl/>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5A6337" w:rsidRDefault="006318BE" w:rsidP="005A6337">
            <w:pPr>
              <w:spacing w:after="0" w:line="240" w:lineRule="auto"/>
              <w:jc w:val="center"/>
              <w:rPr>
                <w:rFonts w:cs="B Nazanin"/>
                <w:sz w:val="24"/>
                <w:szCs w:val="24"/>
                <w:rtl/>
              </w:rPr>
            </w:pPr>
            <w:r>
              <w:rPr>
                <w:rFonts w:cs="B Nazanin" w:hint="cs"/>
                <w:sz w:val="24"/>
                <w:szCs w:val="24"/>
                <w:rtl/>
              </w:rPr>
              <w:t>15</w:t>
            </w:r>
            <w:r w:rsidR="00E64C8D" w:rsidRPr="005A6337">
              <w:rPr>
                <w:rFonts w:cs="B Nazanin" w:hint="cs"/>
                <w:sz w:val="24"/>
                <w:szCs w:val="24"/>
                <w:rtl/>
              </w:rPr>
              <w:t>/</w:t>
            </w:r>
            <w:r w:rsidR="005A6337" w:rsidRPr="005A6337">
              <w:rPr>
                <w:rFonts w:cs="B Nazanin" w:hint="cs"/>
                <w:sz w:val="24"/>
                <w:szCs w:val="24"/>
                <w:rtl/>
              </w:rPr>
              <w:t>11</w:t>
            </w:r>
            <w:r w:rsidR="00E64C8D" w:rsidRPr="005A6337">
              <w:rPr>
                <w:rFonts w:cs="B Nazanin" w:hint="cs"/>
                <w:sz w:val="24"/>
                <w:szCs w:val="24"/>
                <w:rtl/>
              </w:rPr>
              <w:t>/98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5A6337" w:rsidRDefault="006318BE" w:rsidP="00E64C8D">
            <w:r>
              <w:rPr>
                <w:rFonts w:cs="B Nazanin" w:hint="cs"/>
                <w:sz w:val="24"/>
                <w:szCs w:val="24"/>
                <w:rtl/>
              </w:rPr>
              <w:t xml:space="preserve">10 </w:t>
            </w:r>
            <w:r>
              <w:rPr>
                <w:rFonts w:ascii="Sakkal Majalla" w:hAnsi="Sakkal Majalla" w:cs="Sakkal Majalla" w:hint="cs"/>
                <w:sz w:val="24"/>
                <w:szCs w:val="24"/>
                <w:rtl/>
              </w:rPr>
              <w:t>–</w:t>
            </w:r>
            <w:r>
              <w:rPr>
                <w:rFonts w:cs="B Nazanin" w:hint="cs"/>
                <w:sz w:val="24"/>
                <w:szCs w:val="24"/>
                <w:rtl/>
              </w:rPr>
              <w:t xml:space="preserve"> 8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6318BE" w:rsidP="00256FA4">
            <w:pPr>
              <w:spacing w:after="0" w:line="240" w:lineRule="auto"/>
              <w:jc w:val="center"/>
              <w:rPr>
                <w:rFonts w:cs="B Nazanin"/>
                <w:sz w:val="24"/>
                <w:szCs w:val="24"/>
              </w:rPr>
            </w:pPr>
            <w:r>
              <w:rPr>
                <w:rFonts w:cs="B Nazanin" w:hint="cs"/>
                <w:sz w:val="24"/>
                <w:szCs w:val="24"/>
                <w:rtl/>
              </w:rPr>
              <w:t xml:space="preserve">آناتومی پلک و سیستم اشکی </w:t>
            </w:r>
            <w:r>
              <w:rPr>
                <w:rFonts w:ascii="Sakkal Majalla" w:hAnsi="Sakkal Majalla" w:cs="Sakkal Majalla" w:hint="cs"/>
                <w:sz w:val="24"/>
                <w:szCs w:val="24"/>
                <w:rtl/>
              </w:rPr>
              <w:t>–</w:t>
            </w:r>
            <w:r>
              <w:rPr>
                <w:rFonts w:cs="B Nazanin" w:hint="cs"/>
                <w:sz w:val="24"/>
                <w:szCs w:val="24"/>
                <w:rtl/>
              </w:rPr>
              <w:t>جراحی های پلک-جراحی سیستم اشکی-جراحی اربیت-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2E2C15" w:rsidP="002E2C1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6318BE"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tl/>
              </w:rPr>
            </w:pPr>
            <w:r>
              <w:rPr>
                <w:rFonts w:cs="B Nazanin" w:hint="cs"/>
                <w:sz w:val="24"/>
                <w:szCs w:val="24"/>
                <w:rtl/>
              </w:rPr>
              <w:lastRenderedPageBreak/>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18BE" w:rsidRPr="005A6337" w:rsidRDefault="006318BE" w:rsidP="006318BE">
            <w:pPr>
              <w:spacing w:after="0" w:line="240" w:lineRule="auto"/>
              <w:rPr>
                <w:rFonts w:cs="B Nazanin"/>
                <w:sz w:val="24"/>
                <w:szCs w:val="24"/>
                <w:rtl/>
              </w:rPr>
            </w:pPr>
            <w:r>
              <w:rPr>
                <w:rFonts w:cs="B Nazanin" w:hint="cs"/>
                <w:sz w:val="24"/>
                <w:szCs w:val="24"/>
                <w:rtl/>
              </w:rPr>
              <w:t>29/11/98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r w:rsidRPr="00131153">
              <w:rPr>
                <w:rFonts w:cs="B Nazanin" w:hint="cs"/>
                <w:sz w:val="24"/>
                <w:szCs w:val="24"/>
                <w:rtl/>
              </w:rPr>
              <w:t xml:space="preserve">10 </w:t>
            </w:r>
            <w:r w:rsidRPr="00131153">
              <w:rPr>
                <w:rFonts w:ascii="Sakkal Majalla" w:hAnsi="Sakkal Majalla" w:cs="Sakkal Majalla" w:hint="cs"/>
                <w:sz w:val="24"/>
                <w:szCs w:val="24"/>
                <w:rtl/>
              </w:rPr>
              <w:t>–</w:t>
            </w:r>
            <w:r w:rsidRPr="00131153">
              <w:rPr>
                <w:rFonts w:cs="B Nazanin" w:hint="cs"/>
                <w:sz w:val="24"/>
                <w:szCs w:val="24"/>
                <w:rtl/>
              </w:rPr>
              <w:t xml:space="preserve"> 8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Pr="00B01E81" w:rsidRDefault="00256FA4" w:rsidP="006318BE">
            <w:pPr>
              <w:spacing w:after="0" w:line="240" w:lineRule="auto"/>
              <w:jc w:val="center"/>
              <w:rPr>
                <w:rFonts w:cs="B Nazanin"/>
                <w:sz w:val="24"/>
                <w:szCs w:val="24"/>
              </w:rPr>
            </w:pPr>
            <w:r>
              <w:rPr>
                <w:rFonts w:cs="B Nazanin" w:hint="cs"/>
                <w:sz w:val="24"/>
                <w:szCs w:val="24"/>
                <w:rtl/>
              </w:rPr>
              <w:t>آناتومی کره چشم (اتاقک قدامی) جراحی قرنیه- جراحی عدسی- جراحی ملتحمه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6318BE"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tl/>
              </w:rPr>
            </w:pPr>
            <w:r>
              <w:rPr>
                <w:rFonts w:cs="B Nazanin" w:hint="cs"/>
                <w:sz w:val="24"/>
                <w:szCs w:val="24"/>
                <w:rtl/>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18BE" w:rsidRPr="005A6337" w:rsidRDefault="006318BE" w:rsidP="006318BE">
            <w:pPr>
              <w:spacing w:after="0" w:line="240" w:lineRule="auto"/>
              <w:jc w:val="center"/>
              <w:rPr>
                <w:rFonts w:cs="B Nazanin"/>
                <w:sz w:val="24"/>
                <w:szCs w:val="24"/>
                <w:rtl/>
              </w:rPr>
            </w:pPr>
            <w:r>
              <w:rPr>
                <w:rFonts w:cs="B Nazanin" w:hint="cs"/>
                <w:sz w:val="24"/>
                <w:szCs w:val="24"/>
                <w:rtl/>
              </w:rPr>
              <w:t>6/12/98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r w:rsidRPr="00131153">
              <w:rPr>
                <w:rFonts w:cs="B Nazanin" w:hint="cs"/>
                <w:sz w:val="24"/>
                <w:szCs w:val="24"/>
                <w:rtl/>
              </w:rPr>
              <w:t xml:space="preserve">10 </w:t>
            </w:r>
            <w:r w:rsidRPr="00131153">
              <w:rPr>
                <w:rFonts w:ascii="Sakkal Majalla" w:hAnsi="Sakkal Majalla" w:cs="Sakkal Majalla" w:hint="cs"/>
                <w:sz w:val="24"/>
                <w:szCs w:val="24"/>
                <w:rtl/>
              </w:rPr>
              <w:t>–</w:t>
            </w:r>
            <w:r w:rsidRPr="00131153">
              <w:rPr>
                <w:rFonts w:cs="B Nazanin" w:hint="cs"/>
                <w:sz w:val="24"/>
                <w:szCs w:val="24"/>
                <w:rtl/>
              </w:rPr>
              <w:t xml:space="preserve"> 8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Pr="00B01E81" w:rsidRDefault="00256FA4" w:rsidP="00256FA4">
            <w:pPr>
              <w:spacing w:after="0" w:line="240" w:lineRule="auto"/>
              <w:jc w:val="center"/>
              <w:rPr>
                <w:rFonts w:cs="B Nazanin"/>
                <w:sz w:val="24"/>
                <w:szCs w:val="24"/>
              </w:rPr>
            </w:pPr>
            <w:r>
              <w:rPr>
                <w:rFonts w:cs="B Nazanin" w:hint="cs"/>
                <w:sz w:val="24"/>
                <w:szCs w:val="24"/>
                <w:rtl/>
              </w:rPr>
              <w:t>آناتومی عضلات خارجی چشم- جراحی گلوکوم و اتاقک قدامی- استرابیسم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6318BE"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Pr>
            </w:pPr>
            <w:r>
              <w:rPr>
                <w:rFonts w:cs="B Nazanin" w:hint="cs"/>
                <w:sz w:val="24"/>
                <w:szCs w:val="24"/>
                <w:rtl/>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18BE" w:rsidRPr="005A6337" w:rsidRDefault="006318BE" w:rsidP="006318BE">
            <w:pPr>
              <w:spacing w:after="0" w:line="240" w:lineRule="auto"/>
              <w:jc w:val="center"/>
              <w:rPr>
                <w:rFonts w:cs="B Nazanin"/>
                <w:sz w:val="24"/>
                <w:szCs w:val="24"/>
                <w:rtl/>
              </w:rPr>
            </w:pPr>
            <w:r>
              <w:rPr>
                <w:rFonts w:cs="B Nazanin" w:hint="cs"/>
                <w:sz w:val="24"/>
                <w:szCs w:val="24"/>
                <w:rtl/>
              </w:rPr>
              <w:t>13/12/98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r w:rsidRPr="00131153">
              <w:rPr>
                <w:rFonts w:cs="B Nazanin" w:hint="cs"/>
                <w:sz w:val="24"/>
                <w:szCs w:val="24"/>
                <w:rtl/>
              </w:rPr>
              <w:t xml:space="preserve">10 </w:t>
            </w:r>
            <w:r w:rsidRPr="00131153">
              <w:rPr>
                <w:rFonts w:ascii="Sakkal Majalla" w:hAnsi="Sakkal Majalla" w:cs="Sakkal Majalla" w:hint="cs"/>
                <w:sz w:val="24"/>
                <w:szCs w:val="24"/>
                <w:rtl/>
              </w:rPr>
              <w:t>–</w:t>
            </w:r>
            <w:r w:rsidRPr="00131153">
              <w:rPr>
                <w:rFonts w:cs="B Nazanin" w:hint="cs"/>
                <w:sz w:val="24"/>
                <w:szCs w:val="24"/>
                <w:rtl/>
              </w:rPr>
              <w:t xml:space="preserve"> 8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Pr="00B01E81" w:rsidRDefault="00256FA4" w:rsidP="00256FA4">
            <w:pPr>
              <w:spacing w:after="0" w:line="240" w:lineRule="auto"/>
              <w:jc w:val="center"/>
              <w:rPr>
                <w:rFonts w:cs="B Nazanin"/>
                <w:sz w:val="24"/>
                <w:szCs w:val="24"/>
              </w:rPr>
            </w:pPr>
            <w:r>
              <w:rPr>
                <w:rFonts w:cs="B Nazanin" w:hint="cs"/>
                <w:sz w:val="24"/>
                <w:szCs w:val="24"/>
                <w:rtl/>
              </w:rPr>
              <w:t>آناتومی کاسه چشم (اتاقک خلفی ) و -جراحی زجاجیه و شبکیه- جراحی ترومای چشم و اربیت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BE" w:rsidRDefault="006318BE" w:rsidP="006318BE">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5A6337"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6318BE" w:rsidP="005A6337">
            <w:pPr>
              <w:spacing w:after="0" w:line="240" w:lineRule="auto"/>
              <w:jc w:val="center"/>
              <w:rPr>
                <w:rFonts w:cs="B Nazanin"/>
                <w:sz w:val="24"/>
                <w:szCs w:val="24"/>
              </w:rPr>
            </w:pPr>
            <w:r>
              <w:rPr>
                <w:rFonts w:cs="B Nazanin" w:hint="cs"/>
                <w:sz w:val="24"/>
                <w:szCs w:val="24"/>
                <w:rtl/>
              </w:rPr>
              <w:t>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asciiTheme="minorBidi" w:hAnsiTheme="minorBidi" w:cs="B Nazanin"/>
                <w:color w:val="FF0000"/>
                <w:sz w:val="24"/>
                <w:szCs w:val="24"/>
              </w:rPr>
            </w:pPr>
            <w:r w:rsidRPr="006008AC">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Default="005A6337" w:rsidP="005A6337">
            <w:pPr>
              <w:spacing w:after="0" w:line="240" w:lineRule="auto"/>
              <w:ind w:left="360"/>
              <w:jc w:val="center"/>
              <w:rPr>
                <w:rFonts w:cs="B Nazanin"/>
                <w:sz w:val="24"/>
                <w:szCs w:val="24"/>
              </w:rPr>
            </w:pPr>
          </w:p>
        </w:tc>
      </w:tr>
    </w:tbl>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256FA4">
      <w:pPr>
        <w:rPr>
          <w:rFonts w:cs="B Nazanin"/>
          <w:sz w:val="24"/>
          <w:szCs w:val="24"/>
          <w:rtl/>
        </w:rPr>
      </w:pPr>
      <w:r>
        <w:rPr>
          <w:rFonts w:cs="B Nazanin" w:hint="cs"/>
          <w:sz w:val="24"/>
          <w:szCs w:val="24"/>
          <w:rtl/>
        </w:rPr>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256FA4">
        <w:rPr>
          <w:rFonts w:cs="B Nazanin" w:hint="cs"/>
          <w:sz w:val="24"/>
          <w:szCs w:val="24"/>
          <w:rtl/>
        </w:rPr>
        <w:t>چشم</w:t>
      </w:r>
      <w:r w:rsidR="00730DD1" w:rsidRPr="00730DD1">
        <w:rPr>
          <w:rFonts w:cs="B Nazanin"/>
          <w:sz w:val="24"/>
          <w:szCs w:val="24"/>
          <w:rtl/>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FF"/>
    <w:rsid w:val="000908A6"/>
    <w:rsid w:val="000E222F"/>
    <w:rsid w:val="000F446B"/>
    <w:rsid w:val="0010583D"/>
    <w:rsid w:val="002103BD"/>
    <w:rsid w:val="00256FA4"/>
    <w:rsid w:val="002E2C15"/>
    <w:rsid w:val="002E5E61"/>
    <w:rsid w:val="0032368C"/>
    <w:rsid w:val="003F63B3"/>
    <w:rsid w:val="00417B95"/>
    <w:rsid w:val="00445965"/>
    <w:rsid w:val="004655C8"/>
    <w:rsid w:val="0049473E"/>
    <w:rsid w:val="00524FFE"/>
    <w:rsid w:val="005A6337"/>
    <w:rsid w:val="005D43D2"/>
    <w:rsid w:val="006008AC"/>
    <w:rsid w:val="006318BE"/>
    <w:rsid w:val="006723DC"/>
    <w:rsid w:val="00730DD1"/>
    <w:rsid w:val="007719DD"/>
    <w:rsid w:val="007F44A1"/>
    <w:rsid w:val="00822A61"/>
    <w:rsid w:val="008730DB"/>
    <w:rsid w:val="008A2A58"/>
    <w:rsid w:val="00944ED4"/>
    <w:rsid w:val="00972944"/>
    <w:rsid w:val="00983D81"/>
    <w:rsid w:val="00997364"/>
    <w:rsid w:val="009B54FF"/>
    <w:rsid w:val="009F05DB"/>
    <w:rsid w:val="00A11315"/>
    <w:rsid w:val="00A57471"/>
    <w:rsid w:val="00A85379"/>
    <w:rsid w:val="00A90D09"/>
    <w:rsid w:val="00AC119E"/>
    <w:rsid w:val="00AE7BB4"/>
    <w:rsid w:val="00B01E81"/>
    <w:rsid w:val="00BB1778"/>
    <w:rsid w:val="00C13907"/>
    <w:rsid w:val="00C16606"/>
    <w:rsid w:val="00C4103E"/>
    <w:rsid w:val="00C77743"/>
    <w:rsid w:val="00C80248"/>
    <w:rsid w:val="00CC6CA9"/>
    <w:rsid w:val="00CF4665"/>
    <w:rsid w:val="00D266EE"/>
    <w:rsid w:val="00D3040E"/>
    <w:rsid w:val="00DC0371"/>
    <w:rsid w:val="00DC2450"/>
    <w:rsid w:val="00E54AE1"/>
    <w:rsid w:val="00E64C8D"/>
    <w:rsid w:val="00ED24C7"/>
    <w:rsid w:val="00EE17C6"/>
    <w:rsid w:val="00EE207C"/>
    <w:rsid w:val="00F14F12"/>
    <w:rsid w:val="00F4581B"/>
    <w:rsid w:val="00F80CD4"/>
    <w:rsid w:val="00FB2D56"/>
    <w:rsid w:val="00FC60BA"/>
    <w:rsid w:val="00FE49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FB8B"/>
  <w15:chartTrackingRefBased/>
  <w15:docId w15:val="{C1DD6977-0433-475E-8A70-37BFF0C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EE207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dcterms:created xsi:type="dcterms:W3CDTF">2019-09-18T04:26:00Z</dcterms:created>
  <dcterms:modified xsi:type="dcterms:W3CDTF">2023-06-28T11:27:00Z</dcterms:modified>
</cp:coreProperties>
</file>