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021"/>
        <w:bidiVisual/>
        <w:tblW w:w="10206" w:type="dxa"/>
        <w:tblLook w:val="04A0" w:firstRow="1" w:lastRow="0" w:firstColumn="1" w:lastColumn="0" w:noHBand="0" w:noVBand="1"/>
      </w:tblPr>
      <w:tblGrid>
        <w:gridCol w:w="2835"/>
        <w:gridCol w:w="3827"/>
        <w:gridCol w:w="3544"/>
      </w:tblGrid>
      <w:tr w:rsidR="00B910DF" w:rsidRPr="00460BFE" w:rsidTr="003C1C0E">
        <w:tc>
          <w:tcPr>
            <w:tcW w:w="10206" w:type="dxa"/>
            <w:gridSpan w:val="3"/>
          </w:tcPr>
          <w:p w:rsidR="00B910DF" w:rsidRPr="00460BFE" w:rsidRDefault="0090291F" w:rsidP="0090291F">
            <w:pPr>
              <w:jc w:val="center"/>
              <w:rPr>
                <w:rFonts w:cs="B Zar"/>
              </w:rPr>
            </w:pPr>
            <w:bookmarkStart w:id="0" w:name="_GoBack"/>
            <w:bookmarkEnd w:id="0"/>
            <w:r w:rsidRPr="0090291F">
              <w:rPr>
                <w:rFonts w:cs="B Titr" w:hint="cs"/>
                <w:color w:val="C00000"/>
                <w:sz w:val="24"/>
                <w:szCs w:val="24"/>
                <w:rtl/>
              </w:rPr>
              <w:t xml:space="preserve">فرم طرح درس برای یک جلسه آموزشی درس  </w:t>
            </w:r>
            <w:r w:rsidR="00E045E7">
              <w:rPr>
                <w:rFonts w:cs="B Titr" w:hint="cs"/>
                <w:color w:val="C00000"/>
                <w:sz w:val="24"/>
                <w:szCs w:val="24"/>
                <w:rtl/>
              </w:rPr>
              <w:t>میکروب شناسی عمومی</w:t>
            </w:r>
            <w:r w:rsidR="00861BAA">
              <w:rPr>
                <w:rFonts w:cs="B Titr" w:hint="cs"/>
                <w:color w:val="C00000"/>
                <w:sz w:val="24"/>
                <w:szCs w:val="24"/>
                <w:rtl/>
              </w:rPr>
              <w:t xml:space="preserve"> </w:t>
            </w:r>
            <w:r>
              <w:rPr>
                <w:rFonts w:cs="B Titr" w:hint="cs"/>
                <w:color w:val="C00000"/>
                <w:sz w:val="24"/>
                <w:szCs w:val="24"/>
                <w:rtl/>
              </w:rPr>
              <w:t xml:space="preserve"> </w:t>
            </w:r>
            <w:r w:rsidR="001F2B54">
              <w:rPr>
                <w:rFonts w:cs="B Titr" w:hint="cs"/>
                <w:color w:val="C00000"/>
                <w:sz w:val="24"/>
                <w:szCs w:val="24"/>
                <w:rtl/>
              </w:rPr>
              <w:t xml:space="preserve">علوم آزمایشگاهی </w:t>
            </w:r>
            <w:r w:rsidR="00E045E7">
              <w:rPr>
                <w:rFonts w:cs="B Titr" w:hint="cs"/>
                <w:color w:val="C00000"/>
                <w:sz w:val="24"/>
                <w:szCs w:val="24"/>
                <w:rtl/>
              </w:rPr>
              <w:t>پیوسته ترم 2</w:t>
            </w:r>
          </w:p>
        </w:tc>
      </w:tr>
      <w:tr w:rsidR="00B910DF" w:rsidRPr="00460BFE" w:rsidTr="003C1C0E">
        <w:trPr>
          <w:trHeight w:val="1277"/>
        </w:trPr>
        <w:tc>
          <w:tcPr>
            <w:tcW w:w="2835" w:type="dxa"/>
            <w:tcBorders>
              <w:right w:val="single" w:sz="4" w:space="0" w:color="auto"/>
            </w:tcBorders>
          </w:tcPr>
          <w:p w:rsidR="00B910DF" w:rsidRPr="00460BFE" w:rsidRDefault="00B910DF" w:rsidP="003C1C0E">
            <w:pPr>
              <w:rPr>
                <w:rFonts w:cs="B Titr"/>
                <w:rtl/>
              </w:rPr>
            </w:pPr>
            <w:r w:rsidRPr="00460BFE">
              <w:rPr>
                <w:rFonts w:cs="B Titr" w:hint="cs"/>
                <w:sz w:val="20"/>
                <w:szCs w:val="20"/>
                <w:rtl/>
              </w:rPr>
              <w:t>مشخصات کلی</w:t>
            </w:r>
          </w:p>
          <w:p w:rsidR="00B910DF" w:rsidRPr="00787FD9" w:rsidRDefault="00B910DF" w:rsidP="003C1C0E">
            <w:pPr>
              <w:rPr>
                <w:rFonts w:cs="B Zar"/>
                <w:rtl/>
              </w:rPr>
            </w:pPr>
            <w:r w:rsidRPr="00460BFE">
              <w:rPr>
                <w:rFonts w:cs="B Titr" w:hint="cs"/>
                <w:sz w:val="20"/>
                <w:szCs w:val="20"/>
                <w:rtl/>
              </w:rPr>
              <w:t>عنوان درس</w:t>
            </w:r>
            <w:r w:rsidR="00BC7F21" w:rsidRPr="00460BFE">
              <w:rPr>
                <w:rFonts w:cs="B Titr" w:hint="cs"/>
                <w:sz w:val="20"/>
                <w:szCs w:val="20"/>
                <w:rtl/>
              </w:rPr>
              <w:t>:</w:t>
            </w:r>
            <w:r w:rsidR="00BC7F21" w:rsidRPr="00460BFE">
              <w:rPr>
                <w:rFonts w:cs="B Zar" w:hint="cs"/>
                <w:sz w:val="20"/>
                <w:szCs w:val="20"/>
                <w:rtl/>
              </w:rPr>
              <w:t xml:space="preserve"> </w:t>
            </w:r>
            <w:r w:rsidR="000A5208">
              <w:rPr>
                <w:rFonts w:cs="B Nazanin" w:hint="cs"/>
                <w:rtl/>
              </w:rPr>
              <w:t xml:space="preserve">میکروب شناسی عمومی </w:t>
            </w:r>
            <w:r w:rsidR="004A28EA">
              <w:rPr>
                <w:rFonts w:cs="B Zar" w:hint="cs"/>
                <w:rtl/>
              </w:rPr>
              <w:t xml:space="preserve"> </w:t>
            </w:r>
          </w:p>
          <w:p w:rsidR="00B910DF" w:rsidRPr="00460BFE" w:rsidRDefault="00B910DF" w:rsidP="000A5208">
            <w:pPr>
              <w:rPr>
                <w:rFonts w:cs="B Zar"/>
                <w:rtl/>
              </w:rPr>
            </w:pPr>
            <w:r w:rsidRPr="000E07BA">
              <w:rPr>
                <w:rFonts w:cs="B Titr" w:hint="cs"/>
                <w:rtl/>
              </w:rPr>
              <w:t>موضوع</w:t>
            </w:r>
            <w:r w:rsidRPr="000E07BA">
              <w:rPr>
                <w:rFonts w:cs="B Titr" w:hint="cs"/>
                <w:sz w:val="20"/>
                <w:szCs w:val="20"/>
                <w:rtl/>
              </w:rPr>
              <w:t xml:space="preserve"> درس</w:t>
            </w:r>
            <w:r w:rsidR="00BC7F21" w:rsidRPr="000E07BA">
              <w:rPr>
                <w:rFonts w:cs="B Titr" w:hint="cs"/>
                <w:sz w:val="20"/>
                <w:szCs w:val="20"/>
                <w:rtl/>
              </w:rPr>
              <w:t>:</w:t>
            </w:r>
            <w:r w:rsidR="00BC7F21" w:rsidRPr="000E07BA">
              <w:rPr>
                <w:rFonts w:cs="B Zar" w:hint="cs"/>
                <w:sz w:val="20"/>
                <w:szCs w:val="20"/>
                <w:rtl/>
              </w:rPr>
              <w:t xml:space="preserve"> </w:t>
            </w:r>
            <w:r w:rsidR="000A5208" w:rsidRPr="000A5208">
              <w:rPr>
                <w:rFonts w:cs="B Nazanin" w:hint="cs"/>
                <w:sz w:val="24"/>
                <w:szCs w:val="24"/>
                <w:rtl/>
              </w:rPr>
              <w:t xml:space="preserve"> </w:t>
            </w:r>
            <w:r w:rsidR="000A5208" w:rsidRPr="000A5208">
              <w:rPr>
                <w:rFonts w:cs="B Nazanin" w:hint="cs"/>
                <w:rtl/>
              </w:rPr>
              <w:t>مورفولوژی باکتریها ، ساختمان ، دیواره سلولی و سنتز آن</w:t>
            </w:r>
          </w:p>
        </w:tc>
        <w:tc>
          <w:tcPr>
            <w:tcW w:w="3827" w:type="dxa"/>
            <w:tcBorders>
              <w:left w:val="single" w:sz="4" w:space="0" w:color="auto"/>
              <w:right w:val="single" w:sz="4" w:space="0" w:color="auto"/>
            </w:tcBorders>
          </w:tcPr>
          <w:p w:rsidR="00B910DF" w:rsidRPr="00460BFE" w:rsidRDefault="00B910DF" w:rsidP="003C1C0E">
            <w:pPr>
              <w:bidi w:val="0"/>
              <w:jc w:val="right"/>
              <w:rPr>
                <w:rFonts w:cs="B Zar"/>
                <w:rtl/>
              </w:rPr>
            </w:pPr>
            <w:r w:rsidRPr="00460BFE">
              <w:rPr>
                <w:rFonts w:cs="B Zar" w:hint="cs"/>
                <w:rtl/>
              </w:rPr>
              <w:t xml:space="preserve"> </w:t>
            </w:r>
            <w:r w:rsidRPr="000E07BA">
              <w:rPr>
                <w:rFonts w:cs="B Titr" w:hint="cs"/>
                <w:sz w:val="20"/>
                <w:szCs w:val="20"/>
                <w:rtl/>
              </w:rPr>
              <w:t>پیش نیاز</w:t>
            </w:r>
            <w:r w:rsidRPr="00460BFE">
              <w:rPr>
                <w:rFonts w:cs="B Zar" w:hint="cs"/>
                <w:rtl/>
              </w:rPr>
              <w:t>:</w:t>
            </w:r>
            <w:r w:rsidR="00BC7F21" w:rsidRPr="004A28EA">
              <w:rPr>
                <w:rFonts w:cs="B Nazanin" w:hint="cs"/>
                <w:rtl/>
              </w:rPr>
              <w:t xml:space="preserve"> </w:t>
            </w:r>
            <w:r w:rsidR="004A28EA" w:rsidRPr="004A28EA">
              <w:rPr>
                <w:rFonts w:cs="B Nazanin" w:hint="cs"/>
                <w:rtl/>
              </w:rPr>
              <w:t>ندارد</w:t>
            </w:r>
            <w:r w:rsidR="004A28EA">
              <w:rPr>
                <w:rFonts w:cs="B Zar" w:hint="cs"/>
                <w:rtl/>
              </w:rPr>
              <w:t xml:space="preserve"> </w:t>
            </w:r>
          </w:p>
          <w:p w:rsidR="00B910DF" w:rsidRPr="00460BFE" w:rsidRDefault="00B910DF" w:rsidP="003C1C0E">
            <w:pPr>
              <w:bidi w:val="0"/>
              <w:jc w:val="right"/>
              <w:rPr>
                <w:rFonts w:cs="B Zar"/>
                <w:rtl/>
              </w:rPr>
            </w:pPr>
            <w:r w:rsidRPr="000E07BA">
              <w:rPr>
                <w:rFonts w:cs="B Titr" w:hint="cs"/>
                <w:rtl/>
              </w:rPr>
              <w:t xml:space="preserve">  </w:t>
            </w:r>
            <w:r w:rsidRPr="000E07BA">
              <w:rPr>
                <w:rFonts w:cs="B Titr" w:hint="cs"/>
                <w:sz w:val="20"/>
                <w:szCs w:val="20"/>
                <w:rtl/>
              </w:rPr>
              <w:t>مدت جلسه</w:t>
            </w:r>
            <w:r w:rsidRPr="004A28EA">
              <w:rPr>
                <w:rFonts w:cs="B Nazanin" w:hint="cs"/>
                <w:rtl/>
              </w:rPr>
              <w:t>:</w:t>
            </w:r>
            <w:r w:rsidR="004A28EA" w:rsidRPr="004A28EA">
              <w:rPr>
                <w:rFonts w:cs="B Nazanin" w:hint="cs"/>
                <w:rtl/>
              </w:rPr>
              <w:t>2 ساعت</w:t>
            </w:r>
            <w:r w:rsidR="004A28EA">
              <w:rPr>
                <w:rFonts w:cs="B Zar" w:hint="cs"/>
                <w:rtl/>
              </w:rPr>
              <w:t xml:space="preserve"> </w:t>
            </w:r>
          </w:p>
          <w:p w:rsidR="00B910DF" w:rsidRPr="00460BFE" w:rsidRDefault="00B910DF" w:rsidP="003C1C0E">
            <w:pPr>
              <w:bidi w:val="0"/>
              <w:jc w:val="right"/>
              <w:rPr>
                <w:rFonts w:cs="B Zar"/>
              </w:rPr>
            </w:pPr>
            <w:r w:rsidRPr="000E07BA">
              <w:rPr>
                <w:rFonts w:cs="B Titr" w:hint="cs"/>
                <w:sz w:val="20"/>
                <w:szCs w:val="20"/>
                <w:rtl/>
              </w:rPr>
              <w:t xml:space="preserve"> گروه مخاطب</w:t>
            </w:r>
            <w:r w:rsidRPr="00460BFE">
              <w:rPr>
                <w:rFonts w:cs="B Zar" w:hint="cs"/>
                <w:rtl/>
              </w:rPr>
              <w:t>:</w:t>
            </w:r>
            <w:r w:rsidR="00BC7F21" w:rsidRPr="00460BFE">
              <w:rPr>
                <w:rFonts w:cs="B Zar" w:hint="cs"/>
                <w:rtl/>
              </w:rPr>
              <w:t xml:space="preserve"> </w:t>
            </w:r>
            <w:r w:rsidR="004A28EA" w:rsidRPr="004A28EA">
              <w:rPr>
                <w:rFonts w:cs="B Nazanin" w:hint="cs"/>
                <w:rtl/>
              </w:rPr>
              <w:t xml:space="preserve">دانشجویان </w:t>
            </w:r>
            <w:r w:rsidR="00373218">
              <w:rPr>
                <w:rFonts w:cs="B Nazanin" w:hint="cs"/>
                <w:rtl/>
              </w:rPr>
              <w:t>ترم</w:t>
            </w:r>
            <w:r w:rsidR="000A5208">
              <w:rPr>
                <w:rFonts w:cs="B Nazanin" w:hint="cs"/>
                <w:rtl/>
              </w:rPr>
              <w:t xml:space="preserve"> دوم</w:t>
            </w:r>
            <w:r w:rsidR="00373218">
              <w:rPr>
                <w:rFonts w:cs="B Nazanin" w:hint="cs"/>
                <w:rtl/>
              </w:rPr>
              <w:t xml:space="preserve"> کارشناسی پیوسته علوم آزمایشگاهی</w:t>
            </w:r>
            <w:r w:rsidR="000A5208">
              <w:rPr>
                <w:rFonts w:cs="B Zar" w:hint="cs"/>
                <w:rtl/>
              </w:rPr>
              <w:t xml:space="preserve"> </w:t>
            </w:r>
          </w:p>
          <w:p w:rsidR="00B910DF" w:rsidRPr="00460BFE" w:rsidRDefault="00B910DF" w:rsidP="003C1C0E">
            <w:pPr>
              <w:rPr>
                <w:rFonts w:cs="B Zar"/>
                <w:rtl/>
              </w:rPr>
            </w:pPr>
          </w:p>
        </w:tc>
        <w:tc>
          <w:tcPr>
            <w:tcW w:w="3544" w:type="dxa"/>
            <w:tcBorders>
              <w:left w:val="single" w:sz="4" w:space="0" w:color="auto"/>
            </w:tcBorders>
          </w:tcPr>
          <w:p w:rsidR="00B910DF" w:rsidRPr="00460BFE" w:rsidRDefault="00B910DF" w:rsidP="003C1C0E">
            <w:pPr>
              <w:bidi w:val="0"/>
              <w:jc w:val="right"/>
              <w:rPr>
                <w:rFonts w:cs="B Zar"/>
              </w:rPr>
            </w:pPr>
            <w:r w:rsidRPr="000E07BA">
              <w:rPr>
                <w:rFonts w:cs="B Titr" w:hint="cs"/>
                <w:sz w:val="20"/>
                <w:szCs w:val="20"/>
                <w:rtl/>
              </w:rPr>
              <w:t>تعداد فراگیران:</w:t>
            </w:r>
          </w:p>
          <w:p w:rsidR="00B910DF" w:rsidRPr="00460BFE" w:rsidRDefault="009926A2" w:rsidP="003C1C0E">
            <w:pPr>
              <w:bidi w:val="0"/>
              <w:jc w:val="right"/>
              <w:rPr>
                <w:rFonts w:cs="B Zar"/>
              </w:rPr>
            </w:pPr>
            <w:r w:rsidRPr="003C1C0E">
              <w:rPr>
                <w:rFonts w:cs="B Zar" w:hint="cs"/>
                <w:b/>
                <w:bCs/>
                <w:rtl/>
              </w:rPr>
              <w:t>استاد درس</w:t>
            </w:r>
            <w:r>
              <w:rPr>
                <w:rFonts w:cs="B Zar" w:hint="cs"/>
                <w:rtl/>
              </w:rPr>
              <w:t>:</w:t>
            </w:r>
            <w:r w:rsidR="000A5208">
              <w:rPr>
                <w:rFonts w:cs="B Nazanin" w:hint="cs"/>
                <w:rtl/>
              </w:rPr>
              <w:t>دکتر اسدللهی، دکتر صادقی فرد</w:t>
            </w:r>
          </w:p>
          <w:p w:rsidR="00B910DF" w:rsidRPr="00460BFE" w:rsidRDefault="00B910DF" w:rsidP="003C1C0E">
            <w:pPr>
              <w:rPr>
                <w:rFonts w:cs="B Zar"/>
                <w:rtl/>
              </w:rPr>
            </w:pPr>
            <w:r w:rsidRPr="000E07BA">
              <w:rPr>
                <w:rFonts w:cs="B Titr" w:hint="cs"/>
                <w:sz w:val="20"/>
                <w:szCs w:val="20"/>
                <w:rtl/>
              </w:rPr>
              <w:t>مکان تشکیل کلاس</w:t>
            </w:r>
            <w:r w:rsidRPr="00460BFE">
              <w:rPr>
                <w:rFonts w:cs="B Zar" w:hint="cs"/>
                <w:rtl/>
              </w:rPr>
              <w:t>:</w:t>
            </w:r>
            <w:r w:rsidR="00BC7F21" w:rsidRPr="00460BFE">
              <w:rPr>
                <w:rFonts w:cs="B Zar" w:hint="cs"/>
                <w:rtl/>
              </w:rPr>
              <w:t xml:space="preserve"> </w:t>
            </w:r>
            <w:r w:rsidR="004A28EA" w:rsidRPr="004A28EA">
              <w:rPr>
                <w:rFonts w:cs="B Nazanin" w:hint="cs"/>
                <w:rtl/>
              </w:rPr>
              <w:t xml:space="preserve">دانشکده </w:t>
            </w:r>
            <w:r w:rsidR="00AA6039">
              <w:rPr>
                <w:rFonts w:cs="B Nazanin" w:hint="cs"/>
                <w:rtl/>
              </w:rPr>
              <w:t>پیراپزشکی</w:t>
            </w:r>
          </w:p>
        </w:tc>
      </w:tr>
      <w:tr w:rsidR="003C1C0E" w:rsidRPr="00460BFE" w:rsidTr="003C1C0E">
        <w:trPr>
          <w:trHeight w:val="390"/>
        </w:trPr>
        <w:tc>
          <w:tcPr>
            <w:tcW w:w="10206" w:type="dxa"/>
            <w:gridSpan w:val="3"/>
            <w:tcBorders>
              <w:top w:val="single" w:sz="4" w:space="0" w:color="auto"/>
              <w:bottom w:val="single" w:sz="4" w:space="0" w:color="auto"/>
            </w:tcBorders>
          </w:tcPr>
          <w:p w:rsidR="003C1C0E" w:rsidRDefault="00903FC6" w:rsidP="00755452">
            <w:pPr>
              <w:jc w:val="both"/>
              <w:rPr>
                <w:rFonts w:cs="B Titr"/>
                <w:sz w:val="24"/>
                <w:szCs w:val="24"/>
                <w:rtl/>
              </w:rPr>
            </w:pPr>
            <w:r>
              <w:rPr>
                <w:rFonts w:cs="B Titr" w:hint="cs"/>
                <w:sz w:val="24"/>
                <w:szCs w:val="24"/>
                <w:rtl/>
              </w:rPr>
              <w:t>هدف</w:t>
            </w:r>
            <w:r w:rsidR="003C1C0E" w:rsidRPr="00857BB2">
              <w:rPr>
                <w:rFonts w:cs="B Titr" w:hint="cs"/>
                <w:sz w:val="24"/>
                <w:szCs w:val="24"/>
                <w:rtl/>
              </w:rPr>
              <w:t xml:space="preserve"> </w:t>
            </w:r>
            <w:r w:rsidR="005C65B5">
              <w:rPr>
                <w:rFonts w:cs="B Titr" w:hint="cs"/>
                <w:sz w:val="24"/>
                <w:szCs w:val="24"/>
                <w:rtl/>
              </w:rPr>
              <w:t>کلی</w:t>
            </w:r>
            <w:r>
              <w:rPr>
                <w:rFonts w:cs="B Titr" w:hint="cs"/>
                <w:sz w:val="24"/>
                <w:szCs w:val="24"/>
                <w:rtl/>
              </w:rPr>
              <w:t>:</w:t>
            </w:r>
            <w:r w:rsidR="00755452" w:rsidRPr="00755452">
              <w:rPr>
                <w:rFonts w:cs="B Nazanin" w:hint="cs"/>
                <w:sz w:val="24"/>
                <w:szCs w:val="24"/>
                <w:rtl/>
              </w:rPr>
              <w:t xml:space="preserve"> آشنايي دانشجويان با خصوصيات عمومی باکتری ها، بيماريزايي، تشخيص و درمان بيماری های باکتريايي</w:t>
            </w:r>
          </w:p>
          <w:p w:rsidR="003C1C0E" w:rsidRPr="00857BB2" w:rsidRDefault="003C1C0E" w:rsidP="003C1C0E">
            <w:pPr>
              <w:jc w:val="both"/>
              <w:rPr>
                <w:rFonts w:cs="B Titr"/>
                <w:sz w:val="24"/>
                <w:szCs w:val="24"/>
                <w:rtl/>
              </w:rPr>
            </w:pPr>
          </w:p>
        </w:tc>
      </w:tr>
      <w:tr w:rsidR="003C1C0E" w:rsidRPr="00460BFE" w:rsidTr="003C1C0E">
        <w:trPr>
          <w:trHeight w:val="1335"/>
        </w:trPr>
        <w:tc>
          <w:tcPr>
            <w:tcW w:w="10206" w:type="dxa"/>
            <w:gridSpan w:val="3"/>
            <w:tcBorders>
              <w:top w:val="single" w:sz="4" w:space="0" w:color="auto"/>
            </w:tcBorders>
          </w:tcPr>
          <w:p w:rsidR="003C1C0E" w:rsidRDefault="003C1C0E" w:rsidP="003C1C0E">
            <w:pPr>
              <w:jc w:val="both"/>
              <w:rPr>
                <w:rFonts w:cs="B Zar"/>
                <w:rtl/>
              </w:rPr>
            </w:pPr>
            <w:r w:rsidRPr="00460BFE">
              <w:rPr>
                <w:rFonts w:cs="B Zar" w:hint="cs"/>
                <w:rtl/>
              </w:rPr>
              <w:t>*</w:t>
            </w:r>
            <w:r w:rsidRPr="00857BB2">
              <w:rPr>
                <w:rFonts w:cs="B Titr" w:hint="cs"/>
                <w:sz w:val="20"/>
                <w:szCs w:val="20"/>
                <w:rtl/>
              </w:rPr>
              <w:t>اهداف رفتاری</w:t>
            </w:r>
            <w:r>
              <w:rPr>
                <w:rFonts w:cs="B Zar" w:hint="cs"/>
                <w:rtl/>
              </w:rPr>
              <w:t>:</w:t>
            </w:r>
            <w:r w:rsidR="008428C8">
              <w:rPr>
                <w:rFonts w:cs="B Titr" w:hint="cs"/>
                <w:sz w:val="24"/>
                <w:szCs w:val="24"/>
                <w:rtl/>
              </w:rPr>
              <w:t xml:space="preserve"> </w:t>
            </w:r>
            <w:r>
              <w:rPr>
                <w:rFonts w:cs="B Titr" w:hint="cs"/>
                <w:sz w:val="24"/>
                <w:szCs w:val="24"/>
                <w:rtl/>
              </w:rPr>
              <w:t>(</w:t>
            </w:r>
            <w:r w:rsidRPr="00857BB2">
              <w:rPr>
                <w:rFonts w:cs="B Titr" w:hint="cs"/>
                <w:sz w:val="20"/>
                <w:szCs w:val="20"/>
                <w:rtl/>
              </w:rPr>
              <w:t>اهداف را با توجه به حیطه ها وسطوح مختلف بنویسید</w:t>
            </w:r>
            <w:r>
              <w:rPr>
                <w:rFonts w:cs="B Titr" w:hint="cs"/>
                <w:sz w:val="20"/>
                <w:szCs w:val="20"/>
                <w:rtl/>
              </w:rPr>
              <w:t>)</w:t>
            </w:r>
          </w:p>
          <w:p w:rsidR="00762800" w:rsidRPr="00762800" w:rsidRDefault="00762800" w:rsidP="00762800">
            <w:pPr>
              <w:jc w:val="both"/>
              <w:rPr>
                <w:rFonts w:cs="B Nazanin"/>
                <w:rtl/>
              </w:rPr>
            </w:pPr>
            <w:r w:rsidRPr="00762800">
              <w:rPr>
                <w:rFonts w:cs="B Nazanin" w:hint="cs"/>
                <w:rtl/>
              </w:rPr>
              <w:t xml:space="preserve">دانشجو بتواند پس از پایان جلسه، </w:t>
            </w:r>
            <w:r w:rsidR="000A5208">
              <w:rPr>
                <w:rFonts w:cs="B Nazanin" w:hint="cs"/>
                <w:rtl/>
              </w:rPr>
              <w:t>مرفولوژی باکتری ها</w:t>
            </w:r>
            <w:r w:rsidRPr="00762800">
              <w:rPr>
                <w:rFonts w:cs="B Nazanin" w:hint="cs"/>
                <w:rtl/>
              </w:rPr>
              <w:t xml:space="preserve"> را</w:t>
            </w:r>
            <w:r>
              <w:rPr>
                <w:rFonts w:cs="B Nazanin" w:hint="cs"/>
                <w:rtl/>
              </w:rPr>
              <w:t xml:space="preserve"> به</w:t>
            </w:r>
            <w:r w:rsidRPr="00762800">
              <w:rPr>
                <w:rFonts w:cs="B Nazanin" w:hint="cs"/>
                <w:rtl/>
              </w:rPr>
              <w:t xml:space="preserve"> درستی و در مدت زمان</w:t>
            </w:r>
            <w:r w:rsidRPr="00762800">
              <w:rPr>
                <w:rFonts w:cs="B Nazanin"/>
                <w:rtl/>
              </w:rPr>
              <w:t xml:space="preserve"> </w:t>
            </w:r>
            <w:r w:rsidRPr="00762800">
              <w:rPr>
                <w:rFonts w:cs="B Nazanin" w:hint="cs"/>
                <w:rtl/>
              </w:rPr>
              <w:t xml:space="preserve">حداقل </w:t>
            </w:r>
            <w:r w:rsidR="00BF3B7B">
              <w:rPr>
                <w:rFonts w:cs="B Nazanin" w:hint="cs"/>
                <w:rtl/>
              </w:rPr>
              <w:t>5</w:t>
            </w:r>
            <w:r w:rsidRPr="00762800">
              <w:rPr>
                <w:rFonts w:cs="B Nazanin" w:hint="cs"/>
                <w:rtl/>
              </w:rPr>
              <w:t xml:space="preserve"> دقیقه بیان کند.</w:t>
            </w:r>
          </w:p>
          <w:p w:rsidR="00762800" w:rsidRPr="00762800" w:rsidRDefault="00762800" w:rsidP="005C6B55">
            <w:pPr>
              <w:jc w:val="both"/>
              <w:rPr>
                <w:rFonts w:cs="B Nazanin"/>
                <w:rtl/>
              </w:rPr>
            </w:pPr>
            <w:r w:rsidRPr="00762800">
              <w:rPr>
                <w:rFonts w:cs="B Nazanin" w:hint="cs"/>
                <w:rtl/>
              </w:rPr>
              <w:t xml:space="preserve">دانشجو بتواند پس از پایان جلسه، </w:t>
            </w:r>
            <w:r w:rsidR="000A5208">
              <w:rPr>
                <w:rFonts w:cs="B Nazanin" w:hint="cs"/>
                <w:rtl/>
              </w:rPr>
              <w:t xml:space="preserve">ساختمان و دیواره سلولی باکتری ها </w:t>
            </w:r>
            <w:r w:rsidR="005C6B55" w:rsidRPr="00762800">
              <w:rPr>
                <w:rFonts w:cs="B Nazanin" w:hint="cs"/>
                <w:rtl/>
              </w:rPr>
              <w:t xml:space="preserve"> </w:t>
            </w:r>
            <w:r w:rsidRPr="00762800">
              <w:rPr>
                <w:rFonts w:cs="B Nazanin" w:hint="cs"/>
                <w:rtl/>
              </w:rPr>
              <w:t>را در مدت زمان حداقل 10 دقیقه بیان کند.</w:t>
            </w:r>
          </w:p>
          <w:p w:rsidR="00762800" w:rsidRPr="00762800" w:rsidRDefault="00762800" w:rsidP="00762800">
            <w:pPr>
              <w:jc w:val="both"/>
              <w:rPr>
                <w:rFonts w:cs="B Nazanin"/>
                <w:rtl/>
              </w:rPr>
            </w:pPr>
            <w:r w:rsidRPr="00762800">
              <w:rPr>
                <w:rFonts w:cs="B Nazanin" w:hint="cs"/>
                <w:rtl/>
              </w:rPr>
              <w:t xml:space="preserve">دانشجو بتواند پس از پایان جلسه،  </w:t>
            </w:r>
            <w:r w:rsidR="000A5208">
              <w:rPr>
                <w:rFonts w:cs="B Nazanin" w:hint="cs"/>
                <w:rtl/>
              </w:rPr>
              <w:t>تفاوت ساختاری باکتری های گرم مثبت و گرم منفی</w:t>
            </w:r>
            <w:r w:rsidRPr="00762800">
              <w:rPr>
                <w:rFonts w:cs="B Nazanin" w:hint="cs"/>
                <w:rtl/>
              </w:rPr>
              <w:t xml:space="preserve"> را در مدت زمان حداقل </w:t>
            </w:r>
            <w:r w:rsidR="00BF3B7B">
              <w:rPr>
                <w:rFonts w:cs="B Nazanin" w:hint="cs"/>
                <w:rtl/>
              </w:rPr>
              <w:t>10</w:t>
            </w:r>
            <w:r w:rsidRPr="00762800">
              <w:rPr>
                <w:rFonts w:cs="B Nazanin" w:hint="cs"/>
                <w:rtl/>
              </w:rPr>
              <w:t xml:space="preserve"> دقیقه بیان کند.</w:t>
            </w:r>
          </w:p>
          <w:p w:rsidR="00762800" w:rsidRPr="00762800" w:rsidRDefault="00762800" w:rsidP="00762800">
            <w:pPr>
              <w:jc w:val="both"/>
              <w:rPr>
                <w:rFonts w:cs="B Nazanin"/>
                <w:rtl/>
              </w:rPr>
            </w:pPr>
            <w:r w:rsidRPr="00762800">
              <w:rPr>
                <w:rFonts w:cs="B Nazanin" w:hint="cs"/>
                <w:rtl/>
              </w:rPr>
              <w:t xml:space="preserve">دانشجو بتواند پس از پایان جلسه، </w:t>
            </w:r>
            <w:r w:rsidR="000A5208">
              <w:rPr>
                <w:rFonts w:cs="B Nazanin" w:hint="cs"/>
                <w:rtl/>
              </w:rPr>
              <w:t xml:space="preserve">مراحل سنتز دیواره سلولی </w:t>
            </w:r>
            <w:r w:rsidRPr="00762800">
              <w:rPr>
                <w:rFonts w:cs="B Nazanin" w:hint="cs"/>
                <w:rtl/>
              </w:rPr>
              <w:t xml:space="preserve"> را  در مدت زمان حداقل 10 دقیقه بیان کند.</w:t>
            </w:r>
          </w:p>
          <w:p w:rsidR="003C1C0E" w:rsidRPr="000A5208" w:rsidRDefault="000A5208" w:rsidP="000A5208">
            <w:pPr>
              <w:jc w:val="both"/>
              <w:rPr>
                <w:rFonts w:cs="B Nazanin"/>
                <w:rtl/>
              </w:rPr>
            </w:pPr>
            <w:r w:rsidRPr="000A5208">
              <w:rPr>
                <w:rFonts w:cs="B Nazanin" w:hint="cs"/>
                <w:rtl/>
              </w:rPr>
              <w:t xml:space="preserve">دانشجو بتواند پس از پایان جلسه، </w:t>
            </w:r>
            <w:r>
              <w:rPr>
                <w:rFonts w:cs="B Nazanin" w:hint="cs"/>
                <w:rtl/>
              </w:rPr>
              <w:t>اجزای باکتریایی(کپسول، فلاژل، فیمبریه و ..)</w:t>
            </w:r>
            <w:r w:rsidRPr="000A5208">
              <w:rPr>
                <w:rFonts w:cs="B Nazanin" w:hint="cs"/>
                <w:rtl/>
              </w:rPr>
              <w:t xml:space="preserve">  را  در مدت زمان حداقل 10 دقیقه بیان کند.</w:t>
            </w:r>
          </w:p>
        </w:tc>
      </w:tr>
      <w:tr w:rsidR="00B910DF" w:rsidRPr="00460BFE" w:rsidTr="003C1C0E">
        <w:tc>
          <w:tcPr>
            <w:tcW w:w="10206" w:type="dxa"/>
            <w:gridSpan w:val="3"/>
          </w:tcPr>
          <w:p w:rsidR="006C71A9" w:rsidRDefault="000C7592" w:rsidP="003C1C0E">
            <w:pPr>
              <w:rPr>
                <w:rFonts w:cs="B Zar"/>
                <w:rtl/>
              </w:rPr>
            </w:pPr>
            <w:r w:rsidRPr="00857BB2">
              <w:rPr>
                <w:rFonts w:cs="B Titr" w:hint="cs"/>
                <w:sz w:val="20"/>
                <w:szCs w:val="20"/>
                <w:rtl/>
              </w:rPr>
              <w:t>پیش بینی رفتار ورودی:</w:t>
            </w:r>
            <w:r>
              <w:rPr>
                <w:rFonts w:cs="B Zar" w:hint="cs"/>
                <w:rtl/>
              </w:rPr>
              <w:t xml:space="preserve"> </w:t>
            </w:r>
            <w:r w:rsidR="006C71A9">
              <w:rPr>
                <w:rFonts w:cs="B Titr" w:hint="cs"/>
                <w:sz w:val="20"/>
                <w:szCs w:val="20"/>
                <w:rtl/>
              </w:rPr>
              <w:t xml:space="preserve">                                                                                                                                 </w:t>
            </w:r>
            <w:r w:rsidR="006C71A9" w:rsidRPr="00787FD9">
              <w:rPr>
                <w:rFonts w:cs="B Titr" w:hint="cs"/>
                <w:sz w:val="20"/>
                <w:szCs w:val="20"/>
                <w:rtl/>
              </w:rPr>
              <w:t xml:space="preserve"> زمان:</w:t>
            </w:r>
            <w:r w:rsidR="006C71A9" w:rsidRPr="00787FD9">
              <w:rPr>
                <w:rFonts w:cs="B Zar" w:hint="cs"/>
                <w:sz w:val="20"/>
                <w:szCs w:val="20"/>
                <w:rtl/>
              </w:rPr>
              <w:t xml:space="preserve"> </w:t>
            </w:r>
            <w:r w:rsidR="008D3EAC">
              <w:rPr>
                <w:rFonts w:cs="B Zar" w:hint="cs"/>
                <w:rtl/>
              </w:rPr>
              <w:t xml:space="preserve">10 </w:t>
            </w:r>
            <w:r w:rsidR="006C71A9">
              <w:rPr>
                <w:rFonts w:cs="B Zar" w:hint="cs"/>
                <w:rtl/>
              </w:rPr>
              <w:t xml:space="preserve">دقیقه     </w:t>
            </w:r>
          </w:p>
          <w:p w:rsidR="000C7592" w:rsidRPr="007D07A7" w:rsidRDefault="007D07A7" w:rsidP="008D3EAC">
            <w:pPr>
              <w:rPr>
                <w:rFonts w:cs="B Titr"/>
                <w:sz w:val="20"/>
                <w:szCs w:val="20"/>
                <w:rtl/>
              </w:rPr>
            </w:pPr>
            <w:r w:rsidRPr="007D07A7">
              <w:rPr>
                <w:rFonts w:cs="B Titr" w:hint="cs"/>
                <w:sz w:val="20"/>
                <w:szCs w:val="20"/>
                <w:rtl/>
              </w:rPr>
              <w:t>روش های آغازین:</w:t>
            </w:r>
            <w:r w:rsidR="008D3EAC" w:rsidRPr="008D3EAC">
              <w:rPr>
                <w:rFonts w:cs="B Nazanin" w:hint="cs"/>
                <w:sz w:val="24"/>
                <w:szCs w:val="24"/>
                <w:rtl/>
              </w:rPr>
              <w:t xml:space="preserve"> </w:t>
            </w:r>
            <w:r w:rsidR="008D3EAC" w:rsidRPr="008D3EAC">
              <w:rPr>
                <w:rFonts w:cs="B Nazanin" w:hint="cs"/>
                <w:rtl/>
              </w:rPr>
              <w:t>در ابتدای جلسه سوالاتی از فراگیران در مورد مفاهیم کلی بحث  پرسیده می شود و میزان آگاهی و انگیزه دانشجویان در مورد درس سنجیده می شود و سعی می شود در دانشجویان ایجاد انگیزه شود</w:t>
            </w:r>
            <w:r w:rsidR="008D3EAC" w:rsidRPr="008D3EAC">
              <w:rPr>
                <w:rFonts w:cs="B Titr" w:hint="cs"/>
                <w:b/>
                <w:bCs/>
                <w:sz w:val="20"/>
                <w:szCs w:val="20"/>
                <w:rtl/>
              </w:rPr>
              <w:t xml:space="preserve"> </w:t>
            </w:r>
            <w:r w:rsidR="008D3EAC">
              <w:rPr>
                <w:rFonts w:cs="B Titr" w:hint="cs"/>
                <w:b/>
                <w:bCs/>
                <w:sz w:val="20"/>
                <w:szCs w:val="20"/>
                <w:rtl/>
              </w:rPr>
              <w:t>.</w:t>
            </w:r>
          </w:p>
        </w:tc>
      </w:tr>
      <w:tr w:rsidR="00B910DF" w:rsidRPr="00460BFE" w:rsidTr="003C1C0E">
        <w:tc>
          <w:tcPr>
            <w:tcW w:w="10206" w:type="dxa"/>
            <w:gridSpan w:val="3"/>
          </w:tcPr>
          <w:p w:rsidR="00B910DF" w:rsidRPr="00857BB2" w:rsidRDefault="00EF7075" w:rsidP="003C1C0E">
            <w:pPr>
              <w:rPr>
                <w:rFonts w:cs="B Titr"/>
                <w:sz w:val="20"/>
                <w:szCs w:val="20"/>
                <w:rtl/>
              </w:rPr>
            </w:pPr>
            <w:r w:rsidRPr="00857BB2">
              <w:rPr>
                <w:rFonts w:cs="B Titr" w:hint="cs"/>
                <w:sz w:val="20"/>
                <w:szCs w:val="20"/>
                <w:rtl/>
              </w:rPr>
              <w:t xml:space="preserve">روش های تدریس: </w:t>
            </w:r>
          </w:p>
          <w:p w:rsidR="00EF7075" w:rsidRPr="008D3EAC" w:rsidRDefault="008D3EAC" w:rsidP="008D3EAC">
            <w:pPr>
              <w:rPr>
                <w:rFonts w:cs="B Nazanin"/>
                <w:rtl/>
              </w:rPr>
            </w:pPr>
            <w:r w:rsidRPr="008D3EAC">
              <w:rPr>
                <w:rFonts w:cs="B Nazanin" w:hint="cs"/>
                <w:rtl/>
              </w:rPr>
              <w:t xml:space="preserve">روش تدریس به صورت سخنرانی- دانشجو محوری </w:t>
            </w:r>
            <w:r w:rsidR="00EF7075" w:rsidRPr="008D3EAC">
              <w:rPr>
                <w:rFonts w:cs="B Nazanin" w:hint="cs"/>
                <w:rtl/>
              </w:rPr>
              <w:t xml:space="preserve"> </w:t>
            </w:r>
          </w:p>
        </w:tc>
      </w:tr>
      <w:tr w:rsidR="00B910DF" w:rsidRPr="00460BFE" w:rsidTr="003C1C0E">
        <w:tc>
          <w:tcPr>
            <w:tcW w:w="10206" w:type="dxa"/>
            <w:gridSpan w:val="3"/>
          </w:tcPr>
          <w:p w:rsidR="00B910DF" w:rsidRPr="00857BB2" w:rsidRDefault="00811007" w:rsidP="003C1C0E">
            <w:pPr>
              <w:rPr>
                <w:rFonts w:cs="B Titr"/>
                <w:sz w:val="20"/>
                <w:szCs w:val="20"/>
                <w:rtl/>
              </w:rPr>
            </w:pPr>
            <w:r w:rsidRPr="00857BB2">
              <w:rPr>
                <w:rFonts w:cs="B Titr" w:hint="cs"/>
                <w:sz w:val="20"/>
                <w:szCs w:val="20"/>
                <w:rtl/>
              </w:rPr>
              <w:t>وسایل آموزشی:</w:t>
            </w:r>
          </w:p>
          <w:p w:rsidR="00811007" w:rsidRPr="008D3EAC" w:rsidRDefault="008D3EAC" w:rsidP="008D3EAC">
            <w:pPr>
              <w:rPr>
                <w:rFonts w:cs="B Nazanin"/>
                <w:rtl/>
              </w:rPr>
            </w:pPr>
            <w:r w:rsidRPr="008D3EAC">
              <w:rPr>
                <w:rFonts w:cs="B Nazanin" w:hint="cs"/>
                <w:rtl/>
              </w:rPr>
              <w:t>استفاده از وایت برد و ماژیک</w:t>
            </w:r>
            <w:r>
              <w:rPr>
                <w:rFonts w:cs="B Nazanin" w:hint="cs"/>
                <w:rtl/>
              </w:rPr>
              <w:t>، ویدئو پروژکتور</w:t>
            </w:r>
          </w:p>
        </w:tc>
      </w:tr>
      <w:tr w:rsidR="00B910DF" w:rsidRPr="00460BFE" w:rsidTr="00B4781E">
        <w:trPr>
          <w:trHeight w:val="1080"/>
        </w:trPr>
        <w:tc>
          <w:tcPr>
            <w:tcW w:w="10206" w:type="dxa"/>
            <w:gridSpan w:val="3"/>
          </w:tcPr>
          <w:p w:rsidR="00C73DB0" w:rsidRDefault="006C71A9" w:rsidP="003C1C0E">
            <w:pPr>
              <w:rPr>
                <w:rFonts w:cs="B Zar"/>
                <w:rtl/>
              </w:rPr>
            </w:pPr>
            <w:r>
              <w:rPr>
                <w:rFonts w:cs="B Titr" w:hint="cs"/>
                <w:sz w:val="20"/>
                <w:szCs w:val="20"/>
                <w:rtl/>
              </w:rPr>
              <w:t>ارائه درس{ کارب</w:t>
            </w:r>
            <w:r w:rsidR="00811007" w:rsidRPr="00857BB2">
              <w:rPr>
                <w:rFonts w:cs="B Titr" w:hint="cs"/>
                <w:sz w:val="20"/>
                <w:szCs w:val="20"/>
                <w:rtl/>
              </w:rPr>
              <w:t>رد روش ها و وسایل، با تاکید بر تفکیک فعالیتهای استاد و دانشجو}</w:t>
            </w:r>
            <w:r w:rsidR="00C73DB0" w:rsidRPr="00857BB2">
              <w:rPr>
                <w:rFonts w:cs="B Titr" w:hint="cs"/>
                <w:sz w:val="20"/>
                <w:szCs w:val="20"/>
                <w:rtl/>
              </w:rPr>
              <w:t xml:space="preserve">                                 زمان:</w:t>
            </w:r>
            <w:r w:rsidR="00C73DB0">
              <w:rPr>
                <w:rFonts w:cs="B Zar" w:hint="cs"/>
                <w:rtl/>
              </w:rPr>
              <w:t xml:space="preserve"> </w:t>
            </w:r>
            <w:r w:rsidR="00D6224A">
              <w:rPr>
                <w:rFonts w:cs="B Zar" w:hint="cs"/>
                <w:rtl/>
              </w:rPr>
              <w:t>70</w:t>
            </w:r>
            <w:r w:rsidR="00C73DB0">
              <w:rPr>
                <w:rFonts w:cs="B Zar" w:hint="cs"/>
                <w:rtl/>
              </w:rPr>
              <w:t xml:space="preserve"> دقیقه</w:t>
            </w:r>
          </w:p>
          <w:p w:rsidR="006C71A9" w:rsidRDefault="00D6224A" w:rsidP="00D6224A">
            <w:pPr>
              <w:jc w:val="both"/>
              <w:rPr>
                <w:rFonts w:cs="B Nazanin"/>
                <w:rtl/>
              </w:rPr>
            </w:pPr>
            <w:r w:rsidRPr="00D6224A">
              <w:rPr>
                <w:rFonts w:cs="B Nazanin" w:hint="cs"/>
                <w:rtl/>
              </w:rPr>
              <w:t>در ابتدا در مورد موضوع مورد بحث، سوالاتی از دانشجو پرسیده می شود تا ذهن دانشجو را برای موضوع مورد نظر آماد شود. سپس به بحث در مورد موضوع مورد نظر با مشارکت دانشجوها پرداخته می شود.</w:t>
            </w:r>
          </w:p>
          <w:p w:rsidR="00D6224A" w:rsidRPr="00D6224A" w:rsidRDefault="00D6224A" w:rsidP="00D6224A">
            <w:pPr>
              <w:tabs>
                <w:tab w:val="left" w:pos="1425"/>
              </w:tabs>
              <w:rPr>
                <w:rFonts w:cs="B Nazanin"/>
                <w:rtl/>
              </w:rPr>
            </w:pPr>
          </w:p>
        </w:tc>
      </w:tr>
      <w:tr w:rsidR="00B0004B" w:rsidRPr="00460BFE" w:rsidTr="003C1C0E">
        <w:tc>
          <w:tcPr>
            <w:tcW w:w="10206" w:type="dxa"/>
            <w:gridSpan w:val="3"/>
          </w:tcPr>
          <w:p w:rsidR="006C71A9" w:rsidRPr="00787FD9" w:rsidRDefault="00B0004B" w:rsidP="00F3032A">
            <w:pPr>
              <w:rPr>
                <w:rFonts w:cs="B Zar"/>
                <w:rtl/>
              </w:rPr>
            </w:pPr>
            <w:r>
              <w:rPr>
                <w:rFonts w:cs="B Titr" w:hint="cs"/>
                <w:sz w:val="20"/>
                <w:szCs w:val="20"/>
                <w:rtl/>
              </w:rPr>
              <w:t>جمع بندی ونتیجه گیری</w:t>
            </w:r>
            <w:r w:rsidR="00F3032A">
              <w:rPr>
                <w:rFonts w:cs="B Nazanin" w:hint="cs"/>
                <w:sz w:val="24"/>
                <w:szCs w:val="24"/>
                <w:rtl/>
              </w:rPr>
              <w:t>:</w:t>
            </w:r>
            <w:r w:rsidR="00F3032A" w:rsidRPr="00F3032A">
              <w:rPr>
                <w:rFonts w:cs="B Nazanin" w:hint="cs"/>
                <w:sz w:val="24"/>
                <w:szCs w:val="24"/>
                <w:rtl/>
              </w:rPr>
              <w:t xml:space="preserve"> </w:t>
            </w:r>
            <w:r w:rsidR="00F3032A" w:rsidRPr="00F3032A">
              <w:rPr>
                <w:rFonts w:cs="B Nazanin" w:hint="cs"/>
                <w:rtl/>
              </w:rPr>
              <w:t xml:space="preserve">مروری کلی بر مطالب گفته شده                                                                   </w:t>
            </w:r>
            <w:r w:rsidR="00F3032A" w:rsidRPr="00F3032A">
              <w:rPr>
                <w:rFonts w:cs="B Titr" w:hint="cs"/>
                <w:sz w:val="20"/>
                <w:szCs w:val="20"/>
                <w:rtl/>
              </w:rPr>
              <w:t>زمان:10</w:t>
            </w:r>
          </w:p>
          <w:p w:rsidR="00724075" w:rsidRDefault="00724075" w:rsidP="003C1C0E">
            <w:pPr>
              <w:rPr>
                <w:rFonts w:cs="B Zar"/>
                <w:sz w:val="20"/>
                <w:szCs w:val="20"/>
                <w:rtl/>
              </w:rPr>
            </w:pPr>
          </w:p>
          <w:p w:rsidR="00724075" w:rsidRPr="00B0004B" w:rsidRDefault="00724075" w:rsidP="003C1C0E">
            <w:pPr>
              <w:rPr>
                <w:rFonts w:cs="B Zar"/>
                <w:sz w:val="20"/>
                <w:szCs w:val="20"/>
                <w:rtl/>
              </w:rPr>
            </w:pPr>
          </w:p>
        </w:tc>
      </w:tr>
      <w:tr w:rsidR="00B0004B" w:rsidRPr="00460BFE" w:rsidTr="003C1C0E">
        <w:tc>
          <w:tcPr>
            <w:tcW w:w="10206" w:type="dxa"/>
            <w:gridSpan w:val="3"/>
          </w:tcPr>
          <w:p w:rsidR="00724075" w:rsidRPr="00857BB2" w:rsidRDefault="00B0004B" w:rsidP="005475C0">
            <w:pPr>
              <w:rPr>
                <w:rFonts w:cs="B Titr"/>
                <w:sz w:val="20"/>
                <w:szCs w:val="20"/>
                <w:rtl/>
              </w:rPr>
            </w:pPr>
            <w:r>
              <w:rPr>
                <w:rFonts w:cs="B Titr" w:hint="cs"/>
                <w:sz w:val="20"/>
                <w:szCs w:val="20"/>
                <w:rtl/>
              </w:rPr>
              <w:t>ارزشیابی تکوینی:</w:t>
            </w:r>
            <w:r w:rsidR="006C71A9">
              <w:rPr>
                <w:rFonts w:cs="B Titr" w:hint="cs"/>
                <w:sz w:val="20"/>
                <w:szCs w:val="20"/>
                <w:rtl/>
              </w:rPr>
              <w:t xml:space="preserve">   </w:t>
            </w:r>
            <w:r w:rsidR="005475C0" w:rsidRPr="005475C0">
              <w:rPr>
                <w:rFonts w:cs="B Nazanin" w:hint="cs"/>
                <w:sz w:val="24"/>
                <w:szCs w:val="24"/>
                <w:rtl/>
              </w:rPr>
              <w:t xml:space="preserve"> </w:t>
            </w:r>
            <w:r w:rsidR="005475C0" w:rsidRPr="005475C0">
              <w:rPr>
                <w:rFonts w:cs="B Nazanin" w:hint="cs"/>
                <w:rtl/>
              </w:rPr>
              <w:t>گفتن چکیده مطالب گفته شده توسط دانشجویان بصورت انتخاب راندوم دانشجویان</w:t>
            </w:r>
            <w:r w:rsidR="005475C0">
              <w:rPr>
                <w:rFonts w:cs="B Nazanin" w:hint="cs"/>
                <w:rtl/>
              </w:rPr>
              <w:t xml:space="preserve">      </w:t>
            </w:r>
            <w:r w:rsidR="005475C0" w:rsidRPr="005475C0">
              <w:rPr>
                <w:rFonts w:cs="B Nazanin" w:hint="cs"/>
                <w:b/>
                <w:bCs/>
                <w:rtl/>
              </w:rPr>
              <w:t xml:space="preserve">زمان:10 دقیقه </w:t>
            </w:r>
            <w:r w:rsidR="006C71A9" w:rsidRPr="005475C0">
              <w:rPr>
                <w:rFonts w:cs="B Nazanin" w:hint="cs"/>
                <w:b/>
                <w:bCs/>
                <w:rtl/>
              </w:rPr>
              <w:t xml:space="preserve">                                                                                                                         </w:t>
            </w:r>
          </w:p>
        </w:tc>
      </w:tr>
      <w:tr w:rsidR="00B0004B" w:rsidRPr="00460BFE" w:rsidTr="003C1C0E">
        <w:tc>
          <w:tcPr>
            <w:tcW w:w="10206" w:type="dxa"/>
            <w:gridSpan w:val="3"/>
          </w:tcPr>
          <w:p w:rsidR="00724075" w:rsidRPr="00D32E37" w:rsidRDefault="00724075" w:rsidP="00D32E37">
            <w:pPr>
              <w:rPr>
                <w:rFonts w:cs="B Titr"/>
                <w:sz w:val="20"/>
                <w:szCs w:val="20"/>
                <w:rtl/>
              </w:rPr>
            </w:pPr>
            <w:r>
              <w:rPr>
                <w:rFonts w:cs="B Titr" w:hint="cs"/>
                <w:sz w:val="20"/>
                <w:szCs w:val="20"/>
                <w:rtl/>
              </w:rPr>
              <w:t>تعیین وتکلیف:</w:t>
            </w:r>
            <w:r w:rsidR="00D32E37">
              <w:rPr>
                <w:rFonts w:cs="B Titr" w:hint="cs"/>
                <w:sz w:val="20"/>
                <w:szCs w:val="20"/>
                <w:rtl/>
              </w:rPr>
              <w:t xml:space="preserve"> </w:t>
            </w:r>
            <w:r w:rsidR="00D32E37" w:rsidRPr="00D32E37">
              <w:rPr>
                <w:rFonts w:cs="B Nazanin" w:hint="cs"/>
                <w:rtl/>
              </w:rPr>
              <w:t xml:space="preserve">ارائه چند نمونه سوال جهت بررسی دانشجویان وارائه در جلسه بعدی   ،امادگی برای جلسه بعدی                                                                                                                                              </w:t>
            </w:r>
          </w:p>
        </w:tc>
      </w:tr>
      <w:tr w:rsidR="00B0004B" w:rsidRPr="00460BFE" w:rsidTr="003C1C0E">
        <w:tc>
          <w:tcPr>
            <w:tcW w:w="10206" w:type="dxa"/>
            <w:gridSpan w:val="3"/>
          </w:tcPr>
          <w:p w:rsidR="00C15C38" w:rsidRDefault="00024A05" w:rsidP="002208AB">
            <w:pPr>
              <w:rPr>
                <w:rFonts w:cs="B Titr"/>
                <w:sz w:val="20"/>
                <w:szCs w:val="20"/>
                <w:rtl/>
              </w:rPr>
            </w:pPr>
            <w:r>
              <w:rPr>
                <w:rFonts w:cs="B Titr" w:hint="cs"/>
                <w:sz w:val="20"/>
                <w:szCs w:val="20"/>
                <w:rtl/>
              </w:rPr>
              <w:t>تحلیل و تفسیر:</w:t>
            </w:r>
            <w:r w:rsidR="006C71A9">
              <w:rPr>
                <w:rFonts w:cs="B Titr" w:hint="cs"/>
                <w:sz w:val="20"/>
                <w:szCs w:val="20"/>
                <w:rtl/>
              </w:rPr>
              <w:t xml:space="preserve">   </w:t>
            </w:r>
            <w:r w:rsidR="002208AB" w:rsidRPr="002208AB">
              <w:rPr>
                <w:rFonts w:cs="B Nazanin" w:hint="cs"/>
                <w:rtl/>
              </w:rPr>
              <w:t>تحلیل و تفس</w:t>
            </w:r>
            <w:r w:rsidR="000C3F85">
              <w:rPr>
                <w:rFonts w:cs="B Nazanin" w:hint="cs"/>
                <w:rtl/>
              </w:rPr>
              <w:t>یر</w:t>
            </w:r>
            <w:r w:rsidR="002208AB" w:rsidRPr="002208AB">
              <w:rPr>
                <w:rFonts w:cs="B Nazanin" w:hint="cs"/>
                <w:rtl/>
              </w:rPr>
              <w:t xml:space="preserve"> دانشجو از </w:t>
            </w:r>
            <w:r w:rsidR="0079457F">
              <w:rPr>
                <w:rFonts w:cs="B Nazanin" w:hint="cs"/>
                <w:rtl/>
              </w:rPr>
              <w:t xml:space="preserve">ساختمان  و اجزای ساختاری باکتری های گرم مثبت و گرم منفی  </w:t>
            </w:r>
            <w:r w:rsidR="006C71A9">
              <w:rPr>
                <w:rFonts w:cs="B Titr" w:hint="cs"/>
                <w:sz w:val="20"/>
                <w:szCs w:val="20"/>
                <w:rtl/>
              </w:rPr>
              <w:t xml:space="preserve">زمان: </w:t>
            </w:r>
            <w:r w:rsidR="002208AB">
              <w:rPr>
                <w:rFonts w:cs="B Zar" w:hint="cs"/>
                <w:rtl/>
              </w:rPr>
              <w:t>10</w:t>
            </w:r>
            <w:r w:rsidR="006C71A9" w:rsidRPr="00787FD9">
              <w:rPr>
                <w:rFonts w:cs="B Zar" w:hint="cs"/>
                <w:rtl/>
              </w:rPr>
              <w:t>دقیقه</w:t>
            </w:r>
          </w:p>
          <w:p w:rsidR="00F71CA3" w:rsidRDefault="0050798A" w:rsidP="00F71CA3">
            <w:pPr>
              <w:rPr>
                <w:rFonts w:cs="B Nazanin"/>
                <w:sz w:val="24"/>
                <w:szCs w:val="24"/>
                <w:rtl/>
              </w:rPr>
            </w:pPr>
            <w:r w:rsidRPr="0050798A">
              <w:rPr>
                <w:rFonts w:cs="B Titr" w:hint="cs"/>
                <w:sz w:val="20"/>
                <w:szCs w:val="20"/>
                <w:rtl/>
              </w:rPr>
              <w:t>منابع:</w:t>
            </w:r>
            <w:r w:rsidR="004E3C74" w:rsidRPr="004E3C74">
              <w:rPr>
                <w:rFonts w:cs="B Nazanin"/>
                <w:sz w:val="24"/>
                <w:szCs w:val="24"/>
                <w:rtl/>
              </w:rPr>
              <w:t xml:space="preserve"> </w:t>
            </w:r>
          </w:p>
          <w:p w:rsidR="00F71CA3" w:rsidRPr="00F71CA3" w:rsidRDefault="00F71CA3" w:rsidP="00F71CA3">
            <w:pPr>
              <w:pStyle w:val="ListParagraph"/>
              <w:numPr>
                <w:ilvl w:val="0"/>
                <w:numId w:val="5"/>
              </w:numPr>
              <w:rPr>
                <w:rFonts w:cs="B Nazanin"/>
                <w:rtl/>
              </w:rPr>
            </w:pPr>
            <w:r w:rsidRPr="00F71CA3">
              <w:rPr>
                <w:rFonts w:cs="B Nazanin"/>
                <w:sz w:val="24"/>
                <w:szCs w:val="24"/>
                <w:rtl/>
              </w:rPr>
              <w:t xml:space="preserve"> </w:t>
            </w:r>
            <w:r w:rsidRPr="00F71CA3">
              <w:rPr>
                <w:rFonts w:cs="B Nazanin"/>
                <w:rtl/>
              </w:rPr>
              <w:t>کتاب ميکروب شناس</w:t>
            </w:r>
            <w:r w:rsidRPr="00F71CA3">
              <w:rPr>
                <w:rFonts w:cs="B Nazanin" w:hint="cs"/>
                <w:rtl/>
              </w:rPr>
              <w:t>ی</w:t>
            </w:r>
            <w:r w:rsidRPr="00F71CA3">
              <w:rPr>
                <w:rFonts w:cs="B Nazanin"/>
                <w:rtl/>
              </w:rPr>
              <w:t xml:space="preserve"> پزشک</w:t>
            </w:r>
            <w:r w:rsidRPr="00F71CA3">
              <w:rPr>
                <w:rFonts w:cs="B Nazanin" w:hint="cs"/>
                <w:rtl/>
              </w:rPr>
              <w:t>ی</w:t>
            </w:r>
            <w:r w:rsidRPr="00F71CA3">
              <w:rPr>
                <w:rFonts w:cs="B Nazanin"/>
                <w:rtl/>
              </w:rPr>
              <w:t xml:space="preserve"> مورايي يا ترجمه آن ( آخرين چاپ)</w:t>
            </w:r>
          </w:p>
          <w:p w:rsidR="00F71CA3" w:rsidRPr="00F71CA3" w:rsidRDefault="00F71CA3" w:rsidP="00F71CA3">
            <w:pPr>
              <w:numPr>
                <w:ilvl w:val="0"/>
                <w:numId w:val="5"/>
              </w:numPr>
              <w:rPr>
                <w:rFonts w:cs="B Nazanin"/>
              </w:rPr>
            </w:pPr>
            <w:r w:rsidRPr="00F71CA3">
              <w:rPr>
                <w:rFonts w:cs="B Nazanin"/>
              </w:rPr>
              <w:t>Medical Microbiology, P.R. Murray (latest edition)</w:t>
            </w:r>
          </w:p>
          <w:p w:rsidR="00F71CA3" w:rsidRPr="00F71CA3" w:rsidRDefault="00F71CA3" w:rsidP="00F71CA3">
            <w:pPr>
              <w:numPr>
                <w:ilvl w:val="0"/>
                <w:numId w:val="5"/>
              </w:numPr>
              <w:rPr>
                <w:rFonts w:cs="B Nazanin"/>
                <w:rtl/>
              </w:rPr>
            </w:pPr>
            <w:r w:rsidRPr="00F71CA3">
              <w:rPr>
                <w:rFonts w:cs="B Nazanin"/>
              </w:rPr>
              <w:t xml:space="preserve">Medical Microbiology , </w:t>
            </w:r>
            <w:proofErr w:type="spellStart"/>
            <w:r w:rsidRPr="00F71CA3">
              <w:rPr>
                <w:rFonts w:cs="B Nazanin"/>
              </w:rPr>
              <w:t>Jawetz</w:t>
            </w:r>
            <w:proofErr w:type="spellEnd"/>
            <w:r w:rsidRPr="00F71CA3">
              <w:rPr>
                <w:rFonts w:cs="B Nazanin"/>
              </w:rPr>
              <w:t xml:space="preserve"> (latest </w:t>
            </w:r>
            <w:proofErr w:type="spellStart"/>
            <w:r w:rsidRPr="00F71CA3">
              <w:rPr>
                <w:rFonts w:cs="B Nazanin"/>
              </w:rPr>
              <w:t>ed</w:t>
            </w:r>
            <w:proofErr w:type="spellEnd"/>
            <w:r w:rsidRPr="00F71CA3">
              <w:rPr>
                <w:rFonts w:cs="B Nazanin"/>
              </w:rPr>
              <w:t>)2016</w:t>
            </w:r>
          </w:p>
          <w:p w:rsidR="0050798A" w:rsidRPr="00787FD9" w:rsidRDefault="0050798A" w:rsidP="004E3C74">
            <w:pPr>
              <w:rPr>
                <w:rFonts w:cs="B Zar"/>
                <w:sz w:val="20"/>
                <w:szCs w:val="20"/>
                <w:rtl/>
              </w:rPr>
            </w:pPr>
          </w:p>
        </w:tc>
      </w:tr>
    </w:tbl>
    <w:p w:rsidR="005D78B0" w:rsidRPr="00460BFE" w:rsidRDefault="005D78B0">
      <w:pPr>
        <w:rPr>
          <w:rFonts w:cs="B Zar"/>
        </w:rPr>
      </w:pPr>
    </w:p>
    <w:sectPr w:rsidR="005D78B0" w:rsidRPr="00460BFE" w:rsidSect="00A977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69" w:rsidRDefault="00674069" w:rsidP="00D4796A">
      <w:pPr>
        <w:spacing w:after="0" w:line="240" w:lineRule="auto"/>
      </w:pPr>
      <w:r>
        <w:separator/>
      </w:r>
    </w:p>
  </w:endnote>
  <w:endnote w:type="continuationSeparator" w:id="0">
    <w:p w:rsidR="00674069" w:rsidRDefault="00674069" w:rsidP="00D4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69" w:rsidRDefault="00674069" w:rsidP="00D4796A">
      <w:pPr>
        <w:spacing w:after="0" w:line="240" w:lineRule="auto"/>
      </w:pPr>
      <w:r>
        <w:separator/>
      </w:r>
    </w:p>
  </w:footnote>
  <w:footnote w:type="continuationSeparator" w:id="0">
    <w:p w:rsidR="00674069" w:rsidRDefault="00674069" w:rsidP="00D47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0DC"/>
    <w:multiLevelType w:val="hybridMultilevel"/>
    <w:tmpl w:val="6AEA1B6A"/>
    <w:lvl w:ilvl="0" w:tplc="4704D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35D09"/>
    <w:multiLevelType w:val="hybridMultilevel"/>
    <w:tmpl w:val="E5B875A8"/>
    <w:lvl w:ilvl="0" w:tplc="7A603B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84909"/>
    <w:multiLevelType w:val="hybridMultilevel"/>
    <w:tmpl w:val="7BDC3A76"/>
    <w:lvl w:ilvl="0" w:tplc="3BB84DFC">
      <w:start w:val="1"/>
      <w:numFmt w:val="decimal"/>
      <w:lvlText w:val="%1-"/>
      <w:lvlJc w:val="left"/>
      <w:pPr>
        <w:ind w:left="720" w:hanging="360"/>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82E6B"/>
    <w:multiLevelType w:val="hybridMultilevel"/>
    <w:tmpl w:val="6ECAB1AA"/>
    <w:lvl w:ilvl="0" w:tplc="A7387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B619B0"/>
    <w:multiLevelType w:val="hybridMultilevel"/>
    <w:tmpl w:val="04E412D2"/>
    <w:lvl w:ilvl="0" w:tplc="A7DE9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DF"/>
    <w:rsid w:val="00007797"/>
    <w:rsid w:val="00024A05"/>
    <w:rsid w:val="0007765C"/>
    <w:rsid w:val="000A5208"/>
    <w:rsid w:val="000C3F85"/>
    <w:rsid w:val="000C7592"/>
    <w:rsid w:val="000E07BA"/>
    <w:rsid w:val="001B47C2"/>
    <w:rsid w:val="001F2B54"/>
    <w:rsid w:val="00212085"/>
    <w:rsid w:val="002208AB"/>
    <w:rsid w:val="00277CAE"/>
    <w:rsid w:val="0032643C"/>
    <w:rsid w:val="00373218"/>
    <w:rsid w:val="00390D44"/>
    <w:rsid w:val="003C1C0E"/>
    <w:rsid w:val="00414E30"/>
    <w:rsid w:val="00460BFE"/>
    <w:rsid w:val="0048462B"/>
    <w:rsid w:val="004A28EA"/>
    <w:rsid w:val="004E3C74"/>
    <w:rsid w:val="005040C5"/>
    <w:rsid w:val="0050798A"/>
    <w:rsid w:val="00525A73"/>
    <w:rsid w:val="005475C0"/>
    <w:rsid w:val="00574708"/>
    <w:rsid w:val="005C65B5"/>
    <w:rsid w:val="005C6B55"/>
    <w:rsid w:val="005D78B0"/>
    <w:rsid w:val="00614B35"/>
    <w:rsid w:val="00653C93"/>
    <w:rsid w:val="00674069"/>
    <w:rsid w:val="006C71A9"/>
    <w:rsid w:val="006E1D47"/>
    <w:rsid w:val="00724075"/>
    <w:rsid w:val="007431F6"/>
    <w:rsid w:val="00755452"/>
    <w:rsid w:val="00762800"/>
    <w:rsid w:val="00787FD9"/>
    <w:rsid w:val="0079457F"/>
    <w:rsid w:val="007D07A7"/>
    <w:rsid w:val="008052E7"/>
    <w:rsid w:val="00811007"/>
    <w:rsid w:val="008428C8"/>
    <w:rsid w:val="00857BB2"/>
    <w:rsid w:val="00861BAA"/>
    <w:rsid w:val="008D3EAC"/>
    <w:rsid w:val="008E7D9F"/>
    <w:rsid w:val="0090291F"/>
    <w:rsid w:val="00903FC6"/>
    <w:rsid w:val="009926A2"/>
    <w:rsid w:val="00A3284F"/>
    <w:rsid w:val="00A52781"/>
    <w:rsid w:val="00A977D8"/>
    <w:rsid w:val="00AA6039"/>
    <w:rsid w:val="00B0004B"/>
    <w:rsid w:val="00B4781E"/>
    <w:rsid w:val="00B910DF"/>
    <w:rsid w:val="00B943BC"/>
    <w:rsid w:val="00BC7F21"/>
    <w:rsid w:val="00BF3B7B"/>
    <w:rsid w:val="00C15C38"/>
    <w:rsid w:val="00C73DB0"/>
    <w:rsid w:val="00CA39E1"/>
    <w:rsid w:val="00D32E37"/>
    <w:rsid w:val="00D4796A"/>
    <w:rsid w:val="00D6224A"/>
    <w:rsid w:val="00D8008A"/>
    <w:rsid w:val="00D9741A"/>
    <w:rsid w:val="00DB76BB"/>
    <w:rsid w:val="00DD33E9"/>
    <w:rsid w:val="00E045E7"/>
    <w:rsid w:val="00E87A14"/>
    <w:rsid w:val="00EF7075"/>
    <w:rsid w:val="00F0696D"/>
    <w:rsid w:val="00F3032A"/>
    <w:rsid w:val="00F37326"/>
    <w:rsid w:val="00F4635D"/>
    <w:rsid w:val="00F71CA3"/>
    <w:rsid w:val="00F82591"/>
    <w:rsid w:val="00FD1351"/>
    <w:rsid w:val="00FD37FB"/>
    <w:rsid w:val="00FE3F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0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10DF"/>
    <w:pPr>
      <w:ind w:left="720"/>
      <w:contextualSpacing/>
    </w:pPr>
  </w:style>
  <w:style w:type="paragraph" w:styleId="Header">
    <w:name w:val="header"/>
    <w:basedOn w:val="Normal"/>
    <w:link w:val="HeaderChar"/>
    <w:uiPriority w:val="99"/>
    <w:unhideWhenUsed/>
    <w:rsid w:val="00D47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96A"/>
  </w:style>
  <w:style w:type="paragraph" w:styleId="Footer">
    <w:name w:val="footer"/>
    <w:basedOn w:val="Normal"/>
    <w:link w:val="FooterChar"/>
    <w:uiPriority w:val="99"/>
    <w:unhideWhenUsed/>
    <w:rsid w:val="00D47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0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10DF"/>
    <w:pPr>
      <w:ind w:left="720"/>
      <w:contextualSpacing/>
    </w:pPr>
  </w:style>
  <w:style w:type="paragraph" w:styleId="Header">
    <w:name w:val="header"/>
    <w:basedOn w:val="Normal"/>
    <w:link w:val="HeaderChar"/>
    <w:uiPriority w:val="99"/>
    <w:unhideWhenUsed/>
    <w:rsid w:val="00D47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96A"/>
  </w:style>
  <w:style w:type="paragraph" w:styleId="Footer">
    <w:name w:val="footer"/>
    <w:basedOn w:val="Normal"/>
    <w:link w:val="FooterChar"/>
    <w:uiPriority w:val="99"/>
    <w:unhideWhenUsed/>
    <w:rsid w:val="00D47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2</cp:revision>
  <cp:lastPrinted>2014-06-10T08:44:00Z</cp:lastPrinted>
  <dcterms:created xsi:type="dcterms:W3CDTF">2023-02-07T09:12:00Z</dcterms:created>
  <dcterms:modified xsi:type="dcterms:W3CDTF">2023-02-07T09:12:00Z</dcterms:modified>
</cp:coreProperties>
</file>